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5363D" w14:textId="3CEEBC26" w:rsidR="001664EC" w:rsidRPr="00AD63E6" w:rsidRDefault="000B1AD2" w:rsidP="00B84B1B">
      <w:pPr>
        <w:pStyle w:val="Paragraphedeliste1"/>
        <w:spacing w:line="276" w:lineRule="auto"/>
        <w:ind w:left="0"/>
        <w:jc w:val="center"/>
        <w:rPr>
          <w:rFonts w:asciiTheme="majorHAnsi" w:hAnsiTheme="majorHAnsi" w:cstheme="majorHAnsi"/>
          <w:b/>
        </w:rPr>
      </w:pPr>
      <w:bookmarkStart w:id="0" w:name="_GoBack"/>
      <w:bookmarkEnd w:id="0"/>
      <w:r w:rsidRPr="00AD63E6">
        <w:rPr>
          <w:rFonts w:asciiTheme="majorHAnsi" w:hAnsiTheme="majorHAnsi" w:cstheme="majorHAnsi"/>
          <w:b/>
        </w:rPr>
        <w:t xml:space="preserve">     </w:t>
      </w:r>
    </w:p>
    <w:p w14:paraId="2E2E9E06" w14:textId="77777777" w:rsidR="0076648F" w:rsidRPr="00AD63E6" w:rsidRDefault="0076648F" w:rsidP="0076648F">
      <w:pPr>
        <w:jc w:val="center"/>
        <w:rPr>
          <w:rFonts w:asciiTheme="majorHAnsi" w:hAnsiTheme="majorHAnsi" w:cstheme="majorHAnsi"/>
          <w:szCs w:val="24"/>
        </w:rPr>
      </w:pPr>
      <w:r w:rsidRPr="00AD63E6">
        <w:rPr>
          <w:rFonts w:asciiTheme="majorHAnsi" w:hAnsiTheme="majorHAnsi" w:cstheme="majorHAnsi"/>
        </w:rPr>
        <w:t xml:space="preserve"> </w:t>
      </w:r>
      <w:r w:rsidRPr="00AD63E6">
        <w:rPr>
          <w:rFonts w:asciiTheme="majorHAnsi" w:hAnsiTheme="majorHAnsi" w:cstheme="majorHAnsi"/>
          <w:szCs w:val="24"/>
        </w:rPr>
        <w:t>REPUBLIQUE ISLAMIQUE DE MAURITANIE</w:t>
      </w:r>
    </w:p>
    <w:p w14:paraId="4D711A2E" w14:textId="77777777" w:rsidR="0076648F" w:rsidRPr="00AD63E6" w:rsidRDefault="0076648F" w:rsidP="0076648F">
      <w:pPr>
        <w:jc w:val="center"/>
        <w:rPr>
          <w:rFonts w:asciiTheme="majorHAnsi" w:hAnsiTheme="majorHAnsi" w:cstheme="majorHAnsi"/>
          <w:sz w:val="16"/>
          <w:szCs w:val="16"/>
        </w:rPr>
      </w:pPr>
      <w:r w:rsidRPr="00AD63E6">
        <w:rPr>
          <w:rFonts w:asciiTheme="majorHAnsi" w:hAnsiTheme="majorHAnsi" w:cstheme="majorHAnsi"/>
          <w:sz w:val="16"/>
          <w:szCs w:val="16"/>
        </w:rPr>
        <w:t>Honneur –Fraternité-Justice</w:t>
      </w:r>
    </w:p>
    <w:p w14:paraId="070633ED" w14:textId="77777777" w:rsidR="0076648F" w:rsidRPr="00AD63E6" w:rsidRDefault="0076648F" w:rsidP="0076648F">
      <w:pPr>
        <w:jc w:val="center"/>
        <w:rPr>
          <w:rFonts w:asciiTheme="majorHAnsi" w:hAnsiTheme="majorHAnsi" w:cstheme="majorHAnsi"/>
          <w:sz w:val="16"/>
          <w:szCs w:val="16"/>
        </w:rPr>
      </w:pPr>
    </w:p>
    <w:p w14:paraId="1402BD14" w14:textId="77777777" w:rsidR="0076648F" w:rsidRPr="00AD63E6" w:rsidRDefault="0076648F" w:rsidP="0076648F">
      <w:pPr>
        <w:rPr>
          <w:rFonts w:asciiTheme="majorHAnsi" w:hAnsiTheme="majorHAnsi" w:cstheme="majorHAnsi"/>
          <w:sz w:val="16"/>
          <w:szCs w:val="16"/>
        </w:rPr>
      </w:pPr>
    </w:p>
    <w:p w14:paraId="481C61A9" w14:textId="77777777" w:rsidR="0076648F" w:rsidRPr="00AD63E6" w:rsidRDefault="0076648F" w:rsidP="0076648F">
      <w:pPr>
        <w:spacing w:line="259" w:lineRule="auto"/>
        <w:jc w:val="center"/>
        <w:rPr>
          <w:rFonts w:asciiTheme="majorHAnsi" w:eastAsiaTheme="minorEastAsia" w:hAnsiTheme="majorHAnsi" w:cstheme="majorHAnsi"/>
          <w:b/>
          <w:bCs/>
          <w:sz w:val="28"/>
          <w:szCs w:val="28"/>
        </w:rPr>
      </w:pPr>
      <w:r w:rsidRPr="00AD63E6">
        <w:rPr>
          <w:rFonts w:asciiTheme="majorHAnsi" w:eastAsiaTheme="minorEastAsia" w:hAnsiTheme="majorHAnsi" w:cstheme="majorHAnsi"/>
          <w:b/>
          <w:bCs/>
          <w:sz w:val="28"/>
          <w:szCs w:val="28"/>
        </w:rPr>
        <w:t>Ministère des Affaires Economiques et de la Promotion des Secteurs Productifs</w:t>
      </w:r>
    </w:p>
    <w:p w14:paraId="03DB6F7C" w14:textId="41BA55C0" w:rsidR="0076648F" w:rsidRPr="00AD63E6" w:rsidRDefault="0076648F" w:rsidP="0076648F">
      <w:pPr>
        <w:pStyle w:val="Paragraphedeliste10"/>
        <w:ind w:left="0"/>
        <w:jc w:val="center"/>
        <w:rPr>
          <w:rFonts w:asciiTheme="majorHAnsi" w:hAnsiTheme="majorHAnsi" w:cstheme="majorHAnsi"/>
          <w:b/>
        </w:rPr>
      </w:pPr>
      <w:r w:rsidRPr="00AD63E6">
        <w:rPr>
          <w:rFonts w:asciiTheme="majorHAnsi" w:hAnsiTheme="majorHAnsi" w:cstheme="majorHAnsi"/>
          <w:noProof/>
          <w:lang w:eastAsia="fr-FR"/>
        </w:rPr>
        <w:drawing>
          <wp:inline distT="0" distB="0" distL="0" distR="0" wp14:anchorId="59082F7E" wp14:editId="2A12C76C">
            <wp:extent cx="1190625" cy="962025"/>
            <wp:effectExtent l="0" t="0" r="9525" b="9525"/>
            <wp:docPr id="1" name="Image 1" descr="C:\Users\admin\Desktop\Communication\Logo_R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admin\Desktop\Communication\Logo_Rim.jpg"/>
                    <pic:cNvPicPr>
                      <a:picLocks noChangeAspect="1" noChangeArrowheads="1"/>
                    </pic:cNvPicPr>
                  </pic:nvPicPr>
                  <pic:blipFill>
                    <a:blip r:embed="rId11" cstate="print"/>
                    <a:srcRect/>
                    <a:stretch>
                      <a:fillRect/>
                    </a:stretch>
                  </pic:blipFill>
                  <pic:spPr bwMode="auto">
                    <a:xfrm>
                      <a:off x="0" y="0"/>
                      <a:ext cx="1190625" cy="962025"/>
                    </a:xfrm>
                    <a:prstGeom prst="rect">
                      <a:avLst/>
                    </a:prstGeom>
                    <a:noFill/>
                    <a:ln w="9525">
                      <a:noFill/>
                      <a:miter lim="800000"/>
                      <a:headEnd/>
                      <a:tailEnd/>
                    </a:ln>
                  </pic:spPr>
                </pic:pic>
              </a:graphicData>
            </a:graphic>
          </wp:inline>
        </w:drawing>
      </w:r>
    </w:p>
    <w:p w14:paraId="1450886B" w14:textId="77777777" w:rsidR="0076648F" w:rsidRPr="00AD63E6" w:rsidRDefault="0076648F" w:rsidP="0076648F">
      <w:pPr>
        <w:suppressAutoHyphens w:val="0"/>
        <w:autoSpaceDN/>
        <w:spacing w:after="0" w:line="240" w:lineRule="auto"/>
        <w:jc w:val="center"/>
        <w:textAlignment w:val="auto"/>
        <w:rPr>
          <w:rFonts w:asciiTheme="majorHAnsi" w:hAnsiTheme="majorHAnsi" w:cstheme="majorHAnsi"/>
          <w:b/>
          <w:bCs/>
          <w:sz w:val="24"/>
          <w:szCs w:val="24"/>
        </w:rPr>
      </w:pPr>
      <w:r w:rsidRPr="00AD63E6">
        <w:rPr>
          <w:rFonts w:asciiTheme="majorHAnsi" w:hAnsiTheme="majorHAnsi" w:cstheme="majorHAnsi"/>
          <w:b/>
          <w:bCs/>
          <w:sz w:val="24"/>
          <w:szCs w:val="24"/>
        </w:rPr>
        <w:t>CELLULUE DE COORDINATION DU PROJET D’APPUI A LA DECENTRALISATION ET AU DEVELOPPEMENT DES VILLES INTERMEDIAIRES PRODUCTIVES (MOUDOUN)</w:t>
      </w:r>
    </w:p>
    <w:p w14:paraId="708E3654" w14:textId="77777777" w:rsidR="0076648F" w:rsidRPr="00AD63E6" w:rsidRDefault="0076648F" w:rsidP="0076648F">
      <w:pPr>
        <w:suppressAutoHyphens w:val="0"/>
        <w:autoSpaceDN/>
        <w:spacing w:after="0" w:line="240" w:lineRule="auto"/>
        <w:textAlignment w:val="auto"/>
        <w:rPr>
          <w:rFonts w:asciiTheme="majorHAnsi" w:hAnsiTheme="majorHAnsi" w:cstheme="majorHAnsi"/>
          <w:b/>
          <w:bCs/>
          <w:sz w:val="24"/>
          <w:szCs w:val="24"/>
        </w:rPr>
      </w:pPr>
    </w:p>
    <w:p w14:paraId="1AC71CF8" w14:textId="48666FEC" w:rsidR="0076648F" w:rsidRPr="00AD63E6" w:rsidRDefault="0076648F" w:rsidP="0076648F">
      <w:pPr>
        <w:suppressAutoHyphens w:val="0"/>
        <w:autoSpaceDN/>
        <w:spacing w:after="0" w:line="240" w:lineRule="auto"/>
        <w:textAlignment w:val="auto"/>
        <w:rPr>
          <w:rFonts w:asciiTheme="majorHAnsi" w:hAnsiTheme="majorHAnsi" w:cstheme="majorHAnsi"/>
          <w:b/>
          <w:bCs/>
          <w:sz w:val="24"/>
          <w:szCs w:val="24"/>
        </w:rPr>
      </w:pPr>
      <w:r w:rsidRPr="00AD63E6">
        <w:rPr>
          <w:rFonts w:asciiTheme="majorHAnsi" w:eastAsiaTheme="minorEastAsia" w:hAnsiTheme="majorHAnsi" w:cstheme="majorHAnsi"/>
          <w:noProof/>
          <w:lang w:eastAsia="fr-FR"/>
        </w:rPr>
        <w:drawing>
          <wp:anchor distT="0" distB="0" distL="114300" distR="114300" simplePos="0" relativeHeight="251662336" behindDoc="1" locked="0" layoutInCell="1" allowOverlap="1" wp14:anchorId="2D794983" wp14:editId="2105E0D0">
            <wp:simplePos x="0" y="0"/>
            <wp:positionH relativeFrom="margin">
              <wp:posOffset>2395855</wp:posOffset>
            </wp:positionH>
            <wp:positionV relativeFrom="paragraph">
              <wp:posOffset>27940</wp:posOffset>
            </wp:positionV>
            <wp:extent cx="1428750" cy="12763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AF11A9" w14:textId="77777777" w:rsidR="0076648F" w:rsidRPr="00AD63E6" w:rsidRDefault="0076648F" w:rsidP="0076648F">
      <w:pPr>
        <w:suppressAutoHyphens w:val="0"/>
        <w:autoSpaceDN/>
        <w:spacing w:after="0" w:line="240" w:lineRule="auto"/>
        <w:textAlignment w:val="auto"/>
        <w:rPr>
          <w:rFonts w:asciiTheme="majorHAnsi" w:hAnsiTheme="majorHAnsi" w:cstheme="majorHAnsi"/>
          <w:b/>
          <w:bCs/>
          <w:sz w:val="24"/>
          <w:szCs w:val="24"/>
        </w:rPr>
      </w:pPr>
    </w:p>
    <w:p w14:paraId="4E4569BE" w14:textId="77777777" w:rsidR="0076648F" w:rsidRPr="00AD63E6" w:rsidRDefault="0076648F" w:rsidP="0076648F">
      <w:pPr>
        <w:suppressAutoHyphens w:val="0"/>
        <w:autoSpaceDN/>
        <w:spacing w:after="0" w:line="240" w:lineRule="auto"/>
        <w:textAlignment w:val="auto"/>
        <w:rPr>
          <w:rFonts w:asciiTheme="majorHAnsi" w:hAnsiTheme="majorHAnsi" w:cstheme="majorHAnsi"/>
          <w:b/>
          <w:bCs/>
          <w:sz w:val="24"/>
          <w:szCs w:val="24"/>
        </w:rPr>
      </w:pPr>
    </w:p>
    <w:p w14:paraId="57F686B2" w14:textId="77777777" w:rsidR="0076648F" w:rsidRPr="00AD63E6" w:rsidRDefault="0076648F" w:rsidP="0076648F">
      <w:pPr>
        <w:suppressAutoHyphens w:val="0"/>
        <w:autoSpaceDN/>
        <w:spacing w:after="0" w:line="240" w:lineRule="auto"/>
        <w:textAlignment w:val="auto"/>
        <w:rPr>
          <w:rFonts w:asciiTheme="majorHAnsi" w:hAnsiTheme="majorHAnsi" w:cstheme="majorHAnsi"/>
          <w:b/>
          <w:bCs/>
          <w:sz w:val="24"/>
          <w:szCs w:val="24"/>
        </w:rPr>
      </w:pPr>
    </w:p>
    <w:p w14:paraId="279A515A" w14:textId="77777777" w:rsidR="0076648F" w:rsidRPr="00AD63E6" w:rsidRDefault="0076648F" w:rsidP="0076648F">
      <w:pPr>
        <w:suppressAutoHyphens w:val="0"/>
        <w:autoSpaceDN/>
        <w:spacing w:after="0" w:line="240" w:lineRule="auto"/>
        <w:textAlignment w:val="auto"/>
        <w:rPr>
          <w:rFonts w:asciiTheme="majorHAnsi" w:hAnsiTheme="majorHAnsi" w:cstheme="majorHAnsi"/>
          <w:b/>
          <w:bCs/>
          <w:sz w:val="24"/>
          <w:szCs w:val="24"/>
        </w:rPr>
      </w:pPr>
    </w:p>
    <w:p w14:paraId="662FB8BE" w14:textId="77777777" w:rsidR="0076648F" w:rsidRPr="00AD63E6" w:rsidRDefault="0076648F" w:rsidP="0076648F">
      <w:pPr>
        <w:suppressAutoHyphens w:val="0"/>
        <w:autoSpaceDN/>
        <w:spacing w:after="0" w:line="240" w:lineRule="auto"/>
        <w:textAlignment w:val="auto"/>
        <w:rPr>
          <w:rFonts w:asciiTheme="majorHAnsi" w:hAnsiTheme="majorHAnsi" w:cstheme="majorHAnsi"/>
          <w:b/>
          <w:bCs/>
          <w:sz w:val="24"/>
          <w:szCs w:val="24"/>
        </w:rPr>
      </w:pPr>
    </w:p>
    <w:p w14:paraId="4FCF4310" w14:textId="77777777" w:rsidR="0076648F" w:rsidRPr="00AD63E6" w:rsidRDefault="0076648F" w:rsidP="0076648F">
      <w:pPr>
        <w:suppressAutoHyphens w:val="0"/>
        <w:autoSpaceDN/>
        <w:spacing w:after="0" w:line="240" w:lineRule="auto"/>
        <w:textAlignment w:val="auto"/>
        <w:rPr>
          <w:rFonts w:asciiTheme="majorHAnsi" w:hAnsiTheme="majorHAnsi" w:cstheme="majorHAnsi"/>
          <w:b/>
          <w:bCs/>
          <w:sz w:val="24"/>
          <w:szCs w:val="24"/>
        </w:rPr>
      </w:pPr>
    </w:p>
    <w:p w14:paraId="5D4CA82F" w14:textId="77777777" w:rsidR="0076648F" w:rsidRPr="00AD63E6" w:rsidRDefault="0076648F" w:rsidP="0076648F">
      <w:pPr>
        <w:suppressAutoHyphens w:val="0"/>
        <w:autoSpaceDN/>
        <w:spacing w:after="0" w:line="240" w:lineRule="auto"/>
        <w:textAlignment w:val="auto"/>
        <w:rPr>
          <w:rFonts w:asciiTheme="majorHAnsi" w:hAnsiTheme="majorHAnsi" w:cstheme="majorHAnsi"/>
          <w:b/>
          <w:bCs/>
          <w:sz w:val="24"/>
          <w:szCs w:val="24"/>
        </w:rPr>
      </w:pPr>
    </w:p>
    <w:p w14:paraId="60DCF813" w14:textId="77777777" w:rsidR="0076648F" w:rsidRPr="00AD63E6" w:rsidRDefault="0076648F" w:rsidP="0076648F">
      <w:pPr>
        <w:suppressAutoHyphens w:val="0"/>
        <w:autoSpaceDN/>
        <w:spacing w:after="0" w:line="240" w:lineRule="auto"/>
        <w:textAlignment w:val="auto"/>
        <w:rPr>
          <w:rFonts w:asciiTheme="majorHAnsi" w:hAnsiTheme="majorHAnsi" w:cstheme="majorHAnsi"/>
          <w:b/>
          <w:bCs/>
          <w:sz w:val="24"/>
          <w:szCs w:val="24"/>
        </w:rPr>
      </w:pPr>
    </w:p>
    <w:p w14:paraId="1825EB6A" w14:textId="77777777" w:rsidR="0076648F" w:rsidRPr="00AD63E6" w:rsidRDefault="0076648F" w:rsidP="0076648F">
      <w:pPr>
        <w:suppressAutoHyphens w:val="0"/>
        <w:autoSpaceDN/>
        <w:spacing w:after="0" w:line="240" w:lineRule="auto"/>
        <w:jc w:val="center"/>
        <w:textAlignment w:val="auto"/>
        <w:rPr>
          <w:rFonts w:asciiTheme="majorHAnsi" w:hAnsiTheme="majorHAnsi" w:cstheme="majorHAnsi"/>
          <w:b/>
          <w:bCs/>
          <w:sz w:val="24"/>
          <w:szCs w:val="24"/>
        </w:rPr>
      </w:pPr>
    </w:p>
    <w:p w14:paraId="01C4F450" w14:textId="77777777" w:rsidR="0076648F" w:rsidRPr="00AD63E6" w:rsidRDefault="0076648F" w:rsidP="0076648F">
      <w:pPr>
        <w:suppressAutoHyphens w:val="0"/>
        <w:autoSpaceDN/>
        <w:spacing w:after="0" w:line="240" w:lineRule="auto"/>
        <w:jc w:val="center"/>
        <w:textAlignment w:val="auto"/>
        <w:rPr>
          <w:rFonts w:asciiTheme="majorHAnsi" w:hAnsiTheme="majorHAnsi" w:cstheme="majorHAnsi"/>
          <w:b/>
          <w:bCs/>
          <w:sz w:val="24"/>
          <w:szCs w:val="24"/>
        </w:rPr>
      </w:pPr>
    </w:p>
    <w:p w14:paraId="7BDD5A61" w14:textId="77777777" w:rsidR="0076648F" w:rsidRPr="00AD63E6" w:rsidRDefault="0076648F" w:rsidP="0076648F">
      <w:pPr>
        <w:suppressAutoHyphens w:val="0"/>
        <w:autoSpaceDN/>
        <w:spacing w:after="0" w:line="240" w:lineRule="auto"/>
        <w:jc w:val="center"/>
        <w:textAlignment w:val="auto"/>
        <w:rPr>
          <w:rFonts w:asciiTheme="majorHAnsi" w:hAnsiTheme="majorHAnsi" w:cstheme="majorHAnsi"/>
          <w:b/>
          <w:bCs/>
          <w:sz w:val="24"/>
          <w:szCs w:val="24"/>
        </w:rPr>
      </w:pPr>
    </w:p>
    <w:p w14:paraId="75E139B7" w14:textId="77777777" w:rsidR="0076648F" w:rsidRPr="00AD63E6" w:rsidRDefault="0076648F" w:rsidP="0076648F">
      <w:pPr>
        <w:suppressAutoHyphens w:val="0"/>
        <w:autoSpaceDN/>
        <w:spacing w:after="0" w:line="240" w:lineRule="auto"/>
        <w:jc w:val="center"/>
        <w:textAlignment w:val="auto"/>
        <w:rPr>
          <w:rFonts w:asciiTheme="majorHAnsi" w:hAnsiTheme="majorHAnsi" w:cstheme="majorHAnsi"/>
          <w:b/>
          <w:bCs/>
          <w:sz w:val="24"/>
          <w:szCs w:val="24"/>
        </w:rPr>
      </w:pPr>
    </w:p>
    <w:p w14:paraId="5C7029C6" w14:textId="77777777" w:rsidR="001664EC" w:rsidRPr="00AD63E6" w:rsidRDefault="001664EC" w:rsidP="0076648F">
      <w:pPr>
        <w:suppressAutoHyphens w:val="0"/>
        <w:autoSpaceDN/>
        <w:spacing w:after="0" w:line="240" w:lineRule="auto"/>
        <w:textAlignment w:val="auto"/>
        <w:rPr>
          <w:rFonts w:asciiTheme="majorHAnsi" w:hAnsiTheme="majorHAnsi" w:cstheme="majorHAnsi"/>
          <w:b/>
          <w:bCs/>
        </w:rPr>
      </w:pPr>
    </w:p>
    <w:p w14:paraId="55FF7A5A" w14:textId="16065E07" w:rsidR="002C48A2" w:rsidRPr="00AD63E6" w:rsidRDefault="001602CD" w:rsidP="00FC00F0">
      <w:pPr>
        <w:pStyle w:val="Paragraphedeliste1"/>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left="0"/>
        <w:jc w:val="center"/>
        <w:rPr>
          <w:rFonts w:asciiTheme="majorHAnsi" w:hAnsiTheme="majorHAnsi" w:cstheme="majorHAnsi"/>
          <w:b/>
          <w:bCs/>
        </w:rPr>
      </w:pPr>
      <w:r w:rsidRPr="00AD63E6">
        <w:rPr>
          <w:rFonts w:asciiTheme="majorHAnsi" w:hAnsiTheme="majorHAnsi" w:cstheme="majorHAnsi"/>
          <w:b/>
          <w:bCs/>
        </w:rPr>
        <w:t>T</w:t>
      </w:r>
      <w:r w:rsidR="00FD3EE0" w:rsidRPr="00AD63E6">
        <w:rPr>
          <w:rFonts w:asciiTheme="majorHAnsi" w:hAnsiTheme="majorHAnsi" w:cstheme="majorHAnsi"/>
          <w:b/>
          <w:bCs/>
        </w:rPr>
        <w:t>ERME DE REFERENCES POUR LE</w:t>
      </w:r>
      <w:r w:rsidRPr="00AD63E6">
        <w:rPr>
          <w:rFonts w:asciiTheme="majorHAnsi" w:hAnsiTheme="majorHAnsi" w:cstheme="majorHAnsi"/>
          <w:b/>
          <w:bCs/>
        </w:rPr>
        <w:t xml:space="preserve"> RECRUTEMENT </w:t>
      </w:r>
      <w:r w:rsidR="00CB4878" w:rsidRPr="00AD63E6">
        <w:rPr>
          <w:rFonts w:asciiTheme="majorHAnsi" w:hAnsiTheme="majorHAnsi" w:cstheme="majorHAnsi"/>
          <w:b/>
          <w:bCs/>
        </w:rPr>
        <w:t xml:space="preserve">D’UN BUREAU D’INGENIEURS CONSEILS </w:t>
      </w:r>
      <w:r w:rsidR="00BE72AC" w:rsidRPr="00AD63E6">
        <w:rPr>
          <w:rFonts w:asciiTheme="majorHAnsi" w:hAnsiTheme="majorHAnsi" w:cstheme="majorHAnsi"/>
          <w:b/>
          <w:bCs/>
        </w:rPr>
        <w:t xml:space="preserve">POUR ASSURER LA MISSION DE </w:t>
      </w:r>
      <w:r w:rsidR="00FC00F0">
        <w:rPr>
          <w:rFonts w:asciiTheme="majorHAnsi" w:hAnsiTheme="majorHAnsi" w:cstheme="majorHAnsi"/>
          <w:b/>
          <w:bCs/>
        </w:rPr>
        <w:t xml:space="preserve">CONTROLE DE </w:t>
      </w:r>
      <w:r w:rsidR="00BE72AC" w:rsidRPr="00AD63E6">
        <w:rPr>
          <w:rFonts w:asciiTheme="majorHAnsi" w:hAnsiTheme="majorHAnsi" w:cstheme="majorHAnsi"/>
          <w:b/>
          <w:bCs/>
        </w:rPr>
        <w:t>SUIVI</w:t>
      </w:r>
      <w:r w:rsidR="00CB4878" w:rsidRPr="00AD63E6">
        <w:rPr>
          <w:rFonts w:asciiTheme="majorHAnsi" w:hAnsiTheme="majorHAnsi" w:cstheme="majorHAnsi"/>
          <w:b/>
          <w:bCs/>
        </w:rPr>
        <w:t xml:space="preserve"> </w:t>
      </w:r>
      <w:r w:rsidR="00FC00F0">
        <w:rPr>
          <w:rFonts w:asciiTheme="majorHAnsi" w:hAnsiTheme="majorHAnsi" w:cstheme="majorHAnsi"/>
          <w:b/>
          <w:bCs/>
        </w:rPr>
        <w:t xml:space="preserve">ET DE SUPERVISION </w:t>
      </w:r>
      <w:r w:rsidR="00CB4878" w:rsidRPr="00AD63E6">
        <w:rPr>
          <w:rFonts w:asciiTheme="majorHAnsi" w:hAnsiTheme="majorHAnsi" w:cstheme="majorHAnsi"/>
          <w:b/>
          <w:bCs/>
        </w:rPr>
        <w:t xml:space="preserve">DES TRAVAUX D’AMENAGMENT ET DE CONSTRUCTION </w:t>
      </w:r>
      <w:r w:rsidR="00FC00F0">
        <w:rPr>
          <w:rFonts w:asciiTheme="majorHAnsi" w:hAnsiTheme="majorHAnsi" w:cstheme="majorHAnsi"/>
          <w:b/>
          <w:bCs/>
        </w:rPr>
        <w:t>D’INFRASTRUCTURES</w:t>
      </w:r>
      <w:r w:rsidR="00F763F8">
        <w:rPr>
          <w:rFonts w:asciiTheme="majorHAnsi" w:hAnsiTheme="majorHAnsi" w:cstheme="majorHAnsi"/>
          <w:b/>
          <w:bCs/>
        </w:rPr>
        <w:t xml:space="preserve"> DE</w:t>
      </w:r>
      <w:r w:rsidR="0076648F" w:rsidRPr="00AD63E6">
        <w:rPr>
          <w:rFonts w:asciiTheme="majorHAnsi" w:hAnsiTheme="majorHAnsi" w:cstheme="majorHAnsi"/>
          <w:b/>
          <w:bCs/>
        </w:rPr>
        <w:t xml:space="preserve"> GESTION DES DECHETS SOLIDES DE LA VILLE DE </w:t>
      </w:r>
      <w:r w:rsidR="009A6B85">
        <w:rPr>
          <w:rFonts w:asciiTheme="majorHAnsi" w:hAnsiTheme="majorHAnsi" w:cstheme="majorHAnsi"/>
          <w:b/>
          <w:bCs/>
        </w:rPr>
        <w:t>KIFFA</w:t>
      </w:r>
    </w:p>
    <w:p w14:paraId="4505BE57" w14:textId="77777777" w:rsidR="0076648F" w:rsidRPr="00AD63E6" w:rsidRDefault="0076648F" w:rsidP="00FD3EE0">
      <w:pPr>
        <w:pStyle w:val="Paragraphedeliste1"/>
        <w:spacing w:line="276" w:lineRule="auto"/>
        <w:ind w:left="0"/>
        <w:jc w:val="right"/>
        <w:rPr>
          <w:rFonts w:asciiTheme="majorHAnsi" w:hAnsiTheme="majorHAnsi" w:cstheme="majorHAnsi"/>
          <w:b/>
          <w:bCs/>
          <w:i/>
          <w:iCs/>
        </w:rPr>
      </w:pPr>
    </w:p>
    <w:p w14:paraId="0863DBD0" w14:textId="77777777" w:rsidR="0076648F" w:rsidRPr="00AD63E6" w:rsidRDefault="0076648F" w:rsidP="00FD3EE0">
      <w:pPr>
        <w:pStyle w:val="Paragraphedeliste1"/>
        <w:spacing w:line="276" w:lineRule="auto"/>
        <w:ind w:left="0"/>
        <w:jc w:val="right"/>
        <w:rPr>
          <w:rFonts w:asciiTheme="majorHAnsi" w:hAnsiTheme="majorHAnsi" w:cstheme="majorHAnsi"/>
          <w:b/>
          <w:bCs/>
          <w:i/>
          <w:iCs/>
        </w:rPr>
      </w:pPr>
    </w:p>
    <w:p w14:paraId="79F4639F" w14:textId="77777777" w:rsidR="0076648F" w:rsidRPr="00AD63E6" w:rsidRDefault="0076648F" w:rsidP="00FD3EE0">
      <w:pPr>
        <w:pStyle w:val="Paragraphedeliste1"/>
        <w:spacing w:line="276" w:lineRule="auto"/>
        <w:ind w:left="0"/>
        <w:jc w:val="right"/>
        <w:rPr>
          <w:rFonts w:asciiTheme="majorHAnsi" w:hAnsiTheme="majorHAnsi" w:cstheme="majorHAnsi"/>
          <w:b/>
          <w:bCs/>
          <w:i/>
          <w:iCs/>
        </w:rPr>
      </w:pPr>
    </w:p>
    <w:p w14:paraId="2F9EB948" w14:textId="77777777" w:rsidR="0076648F" w:rsidRPr="00AD63E6" w:rsidRDefault="0076648F" w:rsidP="00FD3EE0">
      <w:pPr>
        <w:pStyle w:val="Paragraphedeliste1"/>
        <w:spacing w:line="276" w:lineRule="auto"/>
        <w:ind w:left="0"/>
        <w:jc w:val="right"/>
        <w:rPr>
          <w:rFonts w:asciiTheme="majorHAnsi" w:hAnsiTheme="majorHAnsi" w:cstheme="majorHAnsi"/>
          <w:b/>
          <w:bCs/>
          <w:i/>
          <w:iCs/>
        </w:rPr>
      </w:pPr>
    </w:p>
    <w:p w14:paraId="7736D5FF" w14:textId="77777777" w:rsidR="0076648F" w:rsidRPr="00976EF0" w:rsidRDefault="0076648F" w:rsidP="00FD3EE0">
      <w:pPr>
        <w:pStyle w:val="Paragraphedeliste1"/>
        <w:spacing w:line="276" w:lineRule="auto"/>
        <w:ind w:left="0"/>
        <w:jc w:val="right"/>
        <w:rPr>
          <w:rFonts w:asciiTheme="minorHAnsi" w:hAnsiTheme="minorHAnsi" w:cstheme="minorHAnsi"/>
        </w:rPr>
      </w:pPr>
    </w:p>
    <w:p w14:paraId="0DBC857C" w14:textId="34582463" w:rsidR="0076648F" w:rsidRPr="00976EF0" w:rsidRDefault="00BB03E3" w:rsidP="00FD3EE0">
      <w:pPr>
        <w:pStyle w:val="Paragraphedeliste1"/>
        <w:spacing w:line="276" w:lineRule="auto"/>
        <w:ind w:left="0"/>
        <w:jc w:val="right"/>
        <w:rPr>
          <w:rFonts w:asciiTheme="majorHAnsi" w:hAnsiTheme="majorHAnsi" w:cstheme="majorHAnsi"/>
          <w:b/>
          <w:bCs/>
          <w:i/>
          <w:iCs/>
        </w:rPr>
      </w:pPr>
      <w:r>
        <w:rPr>
          <w:rFonts w:asciiTheme="majorHAnsi" w:hAnsiTheme="majorHAnsi" w:cstheme="majorHAnsi"/>
          <w:b/>
          <w:bCs/>
          <w:i/>
          <w:iCs/>
        </w:rPr>
        <w:t>Janvier 2022</w:t>
      </w:r>
    </w:p>
    <w:p w14:paraId="1459A49D" w14:textId="77777777" w:rsidR="00F763F8" w:rsidRPr="00AD63E6" w:rsidRDefault="00F763F8" w:rsidP="00FD3EE0">
      <w:pPr>
        <w:pStyle w:val="Paragraphedeliste1"/>
        <w:spacing w:line="276" w:lineRule="auto"/>
        <w:ind w:left="0"/>
        <w:jc w:val="right"/>
        <w:rPr>
          <w:rFonts w:asciiTheme="majorHAnsi" w:hAnsiTheme="majorHAnsi" w:cstheme="majorHAnsi"/>
          <w:b/>
          <w:bCs/>
          <w:i/>
          <w:iCs/>
          <w:sz w:val="16"/>
          <w:szCs w:val="16"/>
        </w:rPr>
      </w:pPr>
    </w:p>
    <w:p w14:paraId="4E0CE836" w14:textId="77777777" w:rsidR="00CB4878" w:rsidRPr="00AD63E6" w:rsidRDefault="00CB4878" w:rsidP="00EB120D">
      <w:pPr>
        <w:pStyle w:val="Paragraphedeliste1"/>
        <w:numPr>
          <w:ilvl w:val="0"/>
          <w:numId w:val="9"/>
        </w:numPr>
        <w:spacing w:line="276" w:lineRule="auto"/>
        <w:jc w:val="center"/>
        <w:rPr>
          <w:rFonts w:asciiTheme="majorHAnsi" w:hAnsiTheme="majorHAnsi" w:cstheme="majorHAnsi"/>
          <w:i/>
          <w:iCs/>
        </w:rPr>
      </w:pPr>
    </w:p>
    <w:p w14:paraId="60353CE7" w14:textId="77777777" w:rsidR="00CB4878" w:rsidRPr="00F763F8" w:rsidRDefault="00AD63E6" w:rsidP="00AD63E6">
      <w:pPr>
        <w:spacing w:after="120"/>
        <w:jc w:val="both"/>
        <w:rPr>
          <w:rFonts w:asciiTheme="minorHAnsi" w:hAnsiTheme="minorHAnsi" w:cstheme="minorHAnsi"/>
          <w:b/>
        </w:rPr>
      </w:pPr>
      <w:r w:rsidRPr="00F763F8">
        <w:rPr>
          <w:rFonts w:asciiTheme="minorHAnsi" w:hAnsiTheme="minorHAnsi" w:cstheme="minorHAnsi"/>
          <w:b/>
        </w:rPr>
        <w:lastRenderedPageBreak/>
        <w:t>I-</w:t>
      </w:r>
      <w:r w:rsidR="00EB120D" w:rsidRPr="00F763F8">
        <w:rPr>
          <w:rFonts w:asciiTheme="minorHAnsi" w:hAnsiTheme="minorHAnsi" w:cstheme="minorHAnsi"/>
          <w:b/>
        </w:rPr>
        <w:t>GENERALITES</w:t>
      </w:r>
    </w:p>
    <w:p w14:paraId="756E4939" w14:textId="68F099D6" w:rsidR="004D4391" w:rsidRPr="00F763F8" w:rsidRDefault="00C45373" w:rsidP="00AA4188">
      <w:pPr>
        <w:widowControl w:val="0"/>
        <w:autoSpaceDE w:val="0"/>
        <w:adjustRightInd w:val="0"/>
        <w:spacing w:after="120"/>
        <w:jc w:val="both"/>
        <w:rPr>
          <w:rFonts w:asciiTheme="minorHAnsi" w:hAnsiTheme="minorHAnsi" w:cstheme="minorHAnsi"/>
        </w:rPr>
      </w:pPr>
      <w:r w:rsidRPr="00F763F8">
        <w:rPr>
          <w:rFonts w:asciiTheme="minorHAnsi" w:hAnsiTheme="minorHAnsi" w:cstheme="minorHAnsi"/>
        </w:rPr>
        <w:t xml:space="preserve"> </w:t>
      </w:r>
      <w:r w:rsidR="00CB4878" w:rsidRPr="00F763F8">
        <w:rPr>
          <w:rFonts w:asciiTheme="minorHAnsi" w:hAnsiTheme="minorHAnsi" w:cstheme="minorHAnsi"/>
        </w:rPr>
        <w:t>Dans</w:t>
      </w:r>
      <w:r w:rsidRPr="00F763F8">
        <w:rPr>
          <w:rFonts w:asciiTheme="minorHAnsi" w:hAnsiTheme="minorHAnsi" w:cstheme="minorHAnsi"/>
        </w:rPr>
        <w:t xml:space="preserve"> le cadre de la mise en œuvre </w:t>
      </w:r>
      <w:r w:rsidR="00CA3033" w:rsidRPr="00F763F8">
        <w:rPr>
          <w:rFonts w:asciiTheme="minorHAnsi" w:hAnsiTheme="minorHAnsi" w:cstheme="minorHAnsi"/>
        </w:rPr>
        <w:t xml:space="preserve">et de l’exécution </w:t>
      </w:r>
      <w:r w:rsidRPr="00F763F8">
        <w:rPr>
          <w:rFonts w:asciiTheme="minorHAnsi" w:hAnsiTheme="minorHAnsi" w:cstheme="minorHAnsi"/>
        </w:rPr>
        <w:t xml:space="preserve">du Projet </w:t>
      </w:r>
      <w:r w:rsidR="00B04F10" w:rsidRPr="00F763F8">
        <w:rPr>
          <w:rFonts w:asciiTheme="minorHAnsi" w:hAnsiTheme="minorHAnsi" w:cstheme="minorHAnsi"/>
        </w:rPr>
        <w:t>MOU</w:t>
      </w:r>
      <w:r w:rsidRPr="00F763F8">
        <w:rPr>
          <w:rFonts w:asciiTheme="minorHAnsi" w:hAnsiTheme="minorHAnsi" w:cstheme="minorHAnsi"/>
        </w:rPr>
        <w:t>DOUN,</w:t>
      </w:r>
      <w:r w:rsidR="00CA3033" w:rsidRPr="00F763F8">
        <w:rPr>
          <w:rFonts w:asciiTheme="minorHAnsi" w:hAnsiTheme="minorHAnsi" w:cstheme="minorHAnsi"/>
        </w:rPr>
        <w:t xml:space="preserve"> cofinancé par la</w:t>
      </w:r>
      <w:r w:rsidR="009E2E2E" w:rsidRPr="00F763F8">
        <w:rPr>
          <w:rFonts w:asciiTheme="minorHAnsi" w:hAnsiTheme="minorHAnsi" w:cstheme="minorHAnsi"/>
        </w:rPr>
        <w:t xml:space="preserve"> République Islamique de</w:t>
      </w:r>
      <w:r w:rsidR="00CA3033" w:rsidRPr="00F763F8">
        <w:rPr>
          <w:rFonts w:asciiTheme="minorHAnsi" w:hAnsiTheme="minorHAnsi" w:cstheme="minorHAnsi"/>
        </w:rPr>
        <w:t xml:space="preserve"> Mauritanie et la Banque mondiale,</w:t>
      </w:r>
      <w:r w:rsidRPr="00F763F8">
        <w:rPr>
          <w:rFonts w:asciiTheme="minorHAnsi" w:hAnsiTheme="minorHAnsi" w:cstheme="minorHAnsi"/>
        </w:rPr>
        <w:t xml:space="preserve"> la Commune de</w:t>
      </w:r>
      <w:r w:rsidR="00E10151">
        <w:rPr>
          <w:rFonts w:asciiTheme="minorHAnsi" w:hAnsiTheme="minorHAnsi" w:cstheme="minorHAnsi"/>
        </w:rPr>
        <w:t xml:space="preserve"> Kiffa</w:t>
      </w:r>
      <w:r w:rsidR="00FA0DF8" w:rsidRPr="00F763F8">
        <w:rPr>
          <w:rFonts w:asciiTheme="minorHAnsi" w:hAnsiTheme="minorHAnsi" w:cstheme="minorHAnsi"/>
        </w:rPr>
        <w:t xml:space="preserve"> </w:t>
      </w:r>
      <w:r w:rsidRPr="00F763F8">
        <w:rPr>
          <w:rFonts w:asciiTheme="minorHAnsi" w:hAnsiTheme="minorHAnsi" w:cstheme="minorHAnsi"/>
        </w:rPr>
        <w:t xml:space="preserve">a bénéficié du financement de la gestion des déchets solides à </w:t>
      </w:r>
      <w:r w:rsidR="009A6B85">
        <w:rPr>
          <w:rFonts w:asciiTheme="minorHAnsi" w:hAnsiTheme="minorHAnsi" w:cstheme="minorHAnsi"/>
        </w:rPr>
        <w:t>Kiffa</w:t>
      </w:r>
      <w:r w:rsidR="000871A6">
        <w:rPr>
          <w:rFonts w:asciiTheme="minorHAnsi" w:hAnsiTheme="minorHAnsi" w:cstheme="minorHAnsi"/>
        </w:rPr>
        <w:t>.</w:t>
      </w:r>
    </w:p>
    <w:p w14:paraId="22FC11B6" w14:textId="3478A682" w:rsidR="00C45373" w:rsidRPr="00F763F8" w:rsidRDefault="004D4391" w:rsidP="00FC00F0">
      <w:pPr>
        <w:spacing w:after="120"/>
        <w:jc w:val="both"/>
        <w:rPr>
          <w:rFonts w:asciiTheme="minorHAnsi" w:hAnsiTheme="minorHAnsi" w:cstheme="minorHAnsi"/>
        </w:rPr>
      </w:pPr>
      <w:r w:rsidRPr="00F763F8">
        <w:rPr>
          <w:rFonts w:asciiTheme="minorHAnsi" w:hAnsiTheme="minorHAnsi" w:cstheme="minorHAnsi"/>
        </w:rPr>
        <w:t>A ce titre, elle</w:t>
      </w:r>
      <w:r w:rsidR="00CA3033" w:rsidRPr="00F763F8">
        <w:rPr>
          <w:rFonts w:asciiTheme="minorHAnsi" w:hAnsiTheme="minorHAnsi" w:cstheme="minorHAnsi"/>
        </w:rPr>
        <w:t xml:space="preserve"> envisage</w:t>
      </w:r>
      <w:r w:rsidR="000871A6">
        <w:rPr>
          <w:rFonts w:asciiTheme="minorHAnsi" w:hAnsiTheme="minorHAnsi" w:cstheme="minorHAnsi"/>
        </w:rPr>
        <w:t xml:space="preserve">, via le CCP/Moudoun , </w:t>
      </w:r>
      <w:r w:rsidR="00CA3033" w:rsidRPr="00F763F8">
        <w:rPr>
          <w:rFonts w:asciiTheme="minorHAnsi" w:hAnsiTheme="minorHAnsi" w:cstheme="minorHAnsi"/>
        </w:rPr>
        <w:t xml:space="preserve"> le recrutement d’un </w:t>
      </w:r>
      <w:r w:rsidR="00AD63E6" w:rsidRPr="00F763F8">
        <w:rPr>
          <w:rFonts w:asciiTheme="minorHAnsi" w:hAnsiTheme="minorHAnsi" w:cstheme="minorHAnsi"/>
        </w:rPr>
        <w:t>maitre</w:t>
      </w:r>
      <w:r w:rsidR="00AA4188" w:rsidRPr="00F763F8">
        <w:rPr>
          <w:rFonts w:asciiTheme="minorHAnsi" w:hAnsiTheme="minorHAnsi" w:cstheme="minorHAnsi"/>
        </w:rPr>
        <w:t xml:space="preserve"> </w:t>
      </w:r>
      <w:r w:rsidR="00FC00F0">
        <w:rPr>
          <w:rFonts w:asciiTheme="minorHAnsi" w:hAnsiTheme="minorHAnsi" w:cstheme="minorHAnsi"/>
        </w:rPr>
        <w:t>d’</w:t>
      </w:r>
      <w:r w:rsidR="00AA4188" w:rsidRPr="00F763F8">
        <w:rPr>
          <w:rFonts w:asciiTheme="minorHAnsi" w:hAnsiTheme="minorHAnsi" w:cstheme="minorHAnsi"/>
        </w:rPr>
        <w:t>œuvre (</w:t>
      </w:r>
      <w:r w:rsidR="00C4146A" w:rsidRPr="00F763F8">
        <w:rPr>
          <w:rFonts w:asciiTheme="minorHAnsi" w:hAnsiTheme="minorHAnsi" w:cstheme="minorHAnsi"/>
        </w:rPr>
        <w:t xml:space="preserve">bureau de </w:t>
      </w:r>
      <w:r w:rsidR="00FC00F0">
        <w:rPr>
          <w:rFonts w:asciiTheme="minorHAnsi" w:hAnsiTheme="minorHAnsi" w:cstheme="minorHAnsi"/>
        </w:rPr>
        <w:t xml:space="preserve">contrôle de </w:t>
      </w:r>
      <w:r w:rsidR="00C4146A" w:rsidRPr="00F763F8">
        <w:rPr>
          <w:rFonts w:asciiTheme="minorHAnsi" w:hAnsiTheme="minorHAnsi" w:cstheme="minorHAnsi"/>
        </w:rPr>
        <w:t>suivi des travaux</w:t>
      </w:r>
      <w:r w:rsidR="00AA4188" w:rsidRPr="00F763F8">
        <w:rPr>
          <w:rFonts w:asciiTheme="minorHAnsi" w:hAnsiTheme="minorHAnsi" w:cstheme="minorHAnsi"/>
        </w:rPr>
        <w:t>)</w:t>
      </w:r>
      <w:r w:rsidR="00C4146A" w:rsidRPr="00F763F8">
        <w:rPr>
          <w:rFonts w:asciiTheme="minorHAnsi" w:hAnsiTheme="minorHAnsi" w:cstheme="minorHAnsi"/>
        </w:rPr>
        <w:t xml:space="preserve"> </w:t>
      </w:r>
      <w:r w:rsidRPr="00F763F8">
        <w:rPr>
          <w:rFonts w:asciiTheme="minorHAnsi" w:hAnsiTheme="minorHAnsi" w:cstheme="minorHAnsi"/>
        </w:rPr>
        <w:t>pour assurer</w:t>
      </w:r>
      <w:r w:rsidR="00CA3033" w:rsidRPr="00F763F8">
        <w:rPr>
          <w:rFonts w:asciiTheme="minorHAnsi" w:hAnsiTheme="minorHAnsi" w:cstheme="minorHAnsi"/>
        </w:rPr>
        <w:t xml:space="preserve"> la mission de </w:t>
      </w:r>
      <w:r w:rsidR="00FC00F0">
        <w:rPr>
          <w:rFonts w:asciiTheme="minorHAnsi" w:hAnsiTheme="minorHAnsi" w:cstheme="minorHAnsi"/>
        </w:rPr>
        <w:t xml:space="preserve">contrôle, de suivi et de </w:t>
      </w:r>
      <w:r w:rsidR="00CA3033" w:rsidRPr="00F763F8">
        <w:rPr>
          <w:rFonts w:asciiTheme="minorHAnsi" w:hAnsiTheme="minorHAnsi" w:cstheme="minorHAnsi"/>
        </w:rPr>
        <w:t>supervision des travaux</w:t>
      </w:r>
      <w:r w:rsidRPr="00F763F8">
        <w:rPr>
          <w:rFonts w:asciiTheme="minorHAnsi" w:hAnsiTheme="minorHAnsi" w:cstheme="minorHAnsi"/>
        </w:rPr>
        <w:t xml:space="preserve"> </w:t>
      </w:r>
      <w:r w:rsidR="00C4146A" w:rsidRPr="00F763F8">
        <w:rPr>
          <w:rFonts w:asciiTheme="minorHAnsi" w:hAnsiTheme="minorHAnsi" w:cstheme="minorHAnsi"/>
        </w:rPr>
        <w:t xml:space="preserve">de  construction d’un (01) Centre d’Enfouissement Technique </w:t>
      </w:r>
      <w:r w:rsidR="00AD63E6" w:rsidRPr="00F763F8">
        <w:rPr>
          <w:rFonts w:asciiTheme="minorHAnsi" w:hAnsiTheme="minorHAnsi" w:cstheme="minorHAnsi"/>
        </w:rPr>
        <w:t xml:space="preserve">des déchets solides </w:t>
      </w:r>
      <w:r w:rsidR="00AA4188" w:rsidRPr="00ED11E5">
        <w:rPr>
          <w:rFonts w:asciiTheme="minorHAnsi" w:hAnsiTheme="minorHAnsi" w:cstheme="minorHAnsi"/>
        </w:rPr>
        <w:t xml:space="preserve">avec sa piste </w:t>
      </w:r>
      <w:r w:rsidR="00AD63E6" w:rsidRPr="00ED11E5">
        <w:rPr>
          <w:rFonts w:asciiTheme="minorHAnsi" w:hAnsiTheme="minorHAnsi" w:cstheme="minorHAnsi"/>
        </w:rPr>
        <w:t>d’accès</w:t>
      </w:r>
      <w:r w:rsidR="00AA4188" w:rsidRPr="00ED11E5">
        <w:rPr>
          <w:rFonts w:asciiTheme="minorHAnsi" w:hAnsiTheme="minorHAnsi" w:cstheme="minorHAnsi"/>
        </w:rPr>
        <w:t xml:space="preserve"> </w:t>
      </w:r>
      <w:r w:rsidR="00C4146A" w:rsidRPr="00ED11E5">
        <w:rPr>
          <w:rFonts w:asciiTheme="minorHAnsi" w:hAnsiTheme="minorHAnsi" w:cstheme="minorHAnsi"/>
        </w:rPr>
        <w:t xml:space="preserve"> et </w:t>
      </w:r>
      <w:r w:rsidR="000871A6" w:rsidRPr="00ED11E5">
        <w:rPr>
          <w:rFonts w:asciiTheme="minorHAnsi" w:hAnsiTheme="minorHAnsi" w:cstheme="minorHAnsi"/>
        </w:rPr>
        <w:t xml:space="preserve">ses </w:t>
      </w:r>
      <w:r w:rsidR="00C4146A" w:rsidRPr="00ED11E5">
        <w:rPr>
          <w:rFonts w:asciiTheme="minorHAnsi" w:hAnsiTheme="minorHAnsi" w:cstheme="minorHAnsi"/>
        </w:rPr>
        <w:t xml:space="preserve"> points de regroupement répartis dans la ville de Rosso</w:t>
      </w:r>
      <w:r w:rsidR="000871A6" w:rsidRPr="00ED11E5">
        <w:rPr>
          <w:rFonts w:asciiTheme="minorHAnsi" w:hAnsiTheme="minorHAnsi" w:cstheme="minorHAnsi"/>
        </w:rPr>
        <w:t>.</w:t>
      </w:r>
      <w:r w:rsidR="00C4146A" w:rsidRPr="00F763F8">
        <w:rPr>
          <w:rFonts w:asciiTheme="minorHAnsi" w:hAnsiTheme="minorHAnsi" w:cstheme="minorHAnsi"/>
        </w:rPr>
        <w:t xml:space="preserve"> </w:t>
      </w:r>
    </w:p>
    <w:p w14:paraId="3B402C4A" w14:textId="77777777" w:rsidR="00CB05AE" w:rsidRPr="00F763F8" w:rsidRDefault="002270FA" w:rsidP="009B6554">
      <w:pPr>
        <w:spacing w:after="120"/>
        <w:jc w:val="both"/>
        <w:rPr>
          <w:rFonts w:asciiTheme="minorHAnsi" w:hAnsiTheme="minorHAnsi" w:cstheme="minorHAnsi"/>
        </w:rPr>
      </w:pPr>
      <w:r w:rsidRPr="00F763F8">
        <w:rPr>
          <w:rFonts w:asciiTheme="minorHAnsi" w:hAnsiTheme="minorHAnsi" w:cstheme="minorHAnsi"/>
        </w:rPr>
        <w:t xml:space="preserve">   </w:t>
      </w:r>
    </w:p>
    <w:p w14:paraId="27EFDD10" w14:textId="77777777" w:rsidR="00CB05AE" w:rsidRPr="00F763F8" w:rsidRDefault="002270FA" w:rsidP="00ED5B89">
      <w:pPr>
        <w:rPr>
          <w:rFonts w:asciiTheme="minorHAnsi" w:hAnsiTheme="minorHAnsi" w:cstheme="minorHAnsi"/>
          <w:b/>
        </w:rPr>
      </w:pPr>
      <w:r w:rsidRPr="00F763F8">
        <w:rPr>
          <w:rFonts w:asciiTheme="minorHAnsi" w:hAnsiTheme="minorHAnsi" w:cstheme="minorHAnsi"/>
          <w:b/>
          <w:bCs/>
        </w:rPr>
        <w:t xml:space="preserve">II – </w:t>
      </w:r>
      <w:r w:rsidRPr="00F763F8">
        <w:rPr>
          <w:rFonts w:asciiTheme="minorHAnsi" w:hAnsiTheme="minorHAnsi" w:cstheme="minorHAnsi"/>
          <w:b/>
          <w:bCs/>
          <w:u w:val="single"/>
        </w:rPr>
        <w:t>OBJET DE LA MISSION</w:t>
      </w:r>
      <w:r w:rsidRPr="00F763F8">
        <w:rPr>
          <w:rFonts w:asciiTheme="minorHAnsi" w:hAnsiTheme="minorHAnsi" w:cstheme="minorHAnsi"/>
          <w:b/>
        </w:rPr>
        <w:t xml:space="preserve"> : </w:t>
      </w:r>
    </w:p>
    <w:p w14:paraId="5FE2AC1C" w14:textId="25185CE4" w:rsidR="0073111B" w:rsidRPr="00FB355D" w:rsidRDefault="00CB05AE" w:rsidP="00FB355D">
      <w:pPr>
        <w:spacing w:line="276" w:lineRule="auto"/>
        <w:jc w:val="both"/>
        <w:rPr>
          <w:rFonts w:asciiTheme="minorHAnsi" w:hAnsiTheme="minorHAnsi" w:cstheme="minorHAnsi"/>
        </w:rPr>
      </w:pPr>
      <w:r w:rsidRPr="00F763F8">
        <w:rPr>
          <w:rFonts w:asciiTheme="minorHAnsi" w:hAnsiTheme="minorHAnsi" w:cstheme="minorHAnsi"/>
        </w:rPr>
        <w:t>L’objectif de la mission est d’as</w:t>
      </w:r>
      <w:r w:rsidR="00BE3DA5" w:rsidRPr="00F763F8">
        <w:rPr>
          <w:rFonts w:asciiTheme="minorHAnsi" w:hAnsiTheme="minorHAnsi" w:cstheme="minorHAnsi"/>
        </w:rPr>
        <w:t xml:space="preserve">surer pour le compte de la Commune de </w:t>
      </w:r>
      <w:r w:rsidR="009A6B85">
        <w:rPr>
          <w:rFonts w:asciiTheme="minorHAnsi" w:hAnsiTheme="minorHAnsi" w:cstheme="minorHAnsi"/>
        </w:rPr>
        <w:t>Kiffa</w:t>
      </w:r>
      <w:r w:rsidRPr="00F763F8">
        <w:rPr>
          <w:rFonts w:asciiTheme="minorHAnsi" w:hAnsiTheme="minorHAnsi" w:cstheme="minorHAnsi"/>
        </w:rPr>
        <w:t xml:space="preserve">, les </w:t>
      </w:r>
      <w:r w:rsidRPr="00F763F8">
        <w:rPr>
          <w:rFonts w:asciiTheme="minorHAnsi" w:hAnsiTheme="minorHAnsi" w:cstheme="minorHAnsi"/>
          <w:spacing w:val="-3"/>
        </w:rPr>
        <w:t xml:space="preserve">prestations </w:t>
      </w:r>
      <w:r w:rsidR="00FC00F0">
        <w:rPr>
          <w:rFonts w:asciiTheme="minorHAnsi" w:hAnsiTheme="minorHAnsi" w:cstheme="minorHAnsi"/>
          <w:spacing w:val="-3"/>
        </w:rPr>
        <w:t xml:space="preserve">de contrôle, </w:t>
      </w:r>
      <w:r w:rsidRPr="00F763F8">
        <w:rPr>
          <w:rFonts w:asciiTheme="minorHAnsi" w:hAnsiTheme="minorHAnsi" w:cstheme="minorHAnsi"/>
          <w:spacing w:val="-3"/>
        </w:rPr>
        <w:t xml:space="preserve">de </w:t>
      </w:r>
      <w:r w:rsidR="00C4146A" w:rsidRPr="00F763F8">
        <w:rPr>
          <w:rFonts w:asciiTheme="minorHAnsi" w:hAnsiTheme="minorHAnsi" w:cstheme="minorHAnsi"/>
          <w:spacing w:val="-3"/>
        </w:rPr>
        <w:t xml:space="preserve">suivi et </w:t>
      </w:r>
      <w:r w:rsidR="00FC00F0">
        <w:rPr>
          <w:rFonts w:asciiTheme="minorHAnsi" w:hAnsiTheme="minorHAnsi" w:cstheme="minorHAnsi"/>
          <w:spacing w:val="-3"/>
        </w:rPr>
        <w:t xml:space="preserve">de </w:t>
      </w:r>
      <w:r w:rsidR="00C4146A" w:rsidRPr="00F763F8">
        <w:rPr>
          <w:rFonts w:asciiTheme="minorHAnsi" w:hAnsiTheme="minorHAnsi" w:cstheme="minorHAnsi"/>
          <w:spacing w:val="-3"/>
        </w:rPr>
        <w:t xml:space="preserve">supervision  </w:t>
      </w:r>
      <w:r w:rsidRPr="00F763F8">
        <w:rPr>
          <w:rFonts w:asciiTheme="minorHAnsi" w:hAnsiTheme="minorHAnsi" w:cstheme="minorHAnsi"/>
          <w:spacing w:val="-3"/>
        </w:rPr>
        <w:t xml:space="preserve">des travaux  </w:t>
      </w:r>
      <w:r w:rsidR="00C4146A" w:rsidRPr="00F763F8">
        <w:rPr>
          <w:rFonts w:asciiTheme="minorHAnsi" w:hAnsiTheme="minorHAnsi" w:cstheme="minorHAnsi"/>
          <w:spacing w:val="-3"/>
        </w:rPr>
        <w:t xml:space="preserve">de construction d’un </w:t>
      </w:r>
      <w:r w:rsidR="00C4146A" w:rsidRPr="00ED11E5">
        <w:rPr>
          <w:rFonts w:asciiTheme="minorHAnsi" w:hAnsiTheme="minorHAnsi" w:cstheme="minorHAnsi"/>
        </w:rPr>
        <w:t xml:space="preserve">CET avec sa piste </w:t>
      </w:r>
      <w:r w:rsidR="002270FA" w:rsidRPr="00ED11E5">
        <w:rPr>
          <w:rFonts w:asciiTheme="minorHAnsi" w:hAnsiTheme="minorHAnsi" w:cstheme="minorHAnsi"/>
        </w:rPr>
        <w:t>d’accès</w:t>
      </w:r>
      <w:r w:rsidR="00C4146A" w:rsidRPr="00ED11E5">
        <w:rPr>
          <w:rFonts w:asciiTheme="minorHAnsi" w:hAnsiTheme="minorHAnsi" w:cstheme="minorHAnsi"/>
        </w:rPr>
        <w:t xml:space="preserve"> et</w:t>
      </w:r>
      <w:r w:rsidR="00C4146A" w:rsidRPr="00F763F8">
        <w:rPr>
          <w:rFonts w:asciiTheme="minorHAnsi" w:hAnsiTheme="minorHAnsi" w:cstheme="minorHAnsi"/>
          <w:spacing w:val="-3"/>
        </w:rPr>
        <w:t xml:space="preserve"> </w:t>
      </w:r>
      <w:r w:rsidR="00C4146A" w:rsidRPr="00F763F8">
        <w:rPr>
          <w:rFonts w:asciiTheme="minorHAnsi" w:hAnsiTheme="minorHAnsi" w:cstheme="minorHAnsi"/>
        </w:rPr>
        <w:t xml:space="preserve"> </w:t>
      </w:r>
      <w:r w:rsidR="000871A6">
        <w:rPr>
          <w:rFonts w:asciiTheme="minorHAnsi" w:hAnsiTheme="minorHAnsi" w:cstheme="minorHAnsi"/>
        </w:rPr>
        <w:t>ses</w:t>
      </w:r>
      <w:r w:rsidR="0079164D">
        <w:rPr>
          <w:rFonts w:asciiTheme="minorHAnsi" w:hAnsiTheme="minorHAnsi" w:cstheme="minorHAnsi"/>
        </w:rPr>
        <w:t xml:space="preserve"> </w:t>
      </w:r>
      <w:r w:rsidR="00C4146A" w:rsidRPr="00F763F8">
        <w:rPr>
          <w:rFonts w:asciiTheme="minorHAnsi" w:hAnsiTheme="minorHAnsi" w:cstheme="minorHAnsi"/>
        </w:rPr>
        <w:t xml:space="preserve"> points de regroupement de </w:t>
      </w:r>
      <w:r w:rsidR="002270FA" w:rsidRPr="00F763F8">
        <w:rPr>
          <w:rFonts w:asciiTheme="minorHAnsi" w:hAnsiTheme="minorHAnsi" w:cstheme="minorHAnsi"/>
        </w:rPr>
        <w:t>déchets.</w:t>
      </w:r>
      <w:r w:rsidR="0073111B" w:rsidRPr="0073111B">
        <w:rPr>
          <w:rFonts w:ascii="Book Antiqua" w:hAnsi="Book Antiqua"/>
          <w:bCs/>
          <w:sz w:val="24"/>
          <w:szCs w:val="24"/>
        </w:rPr>
        <w:t xml:space="preserve"> </w:t>
      </w:r>
      <w:r w:rsidR="0073111B" w:rsidRPr="00FB355D">
        <w:rPr>
          <w:rFonts w:asciiTheme="minorHAnsi" w:hAnsiTheme="minorHAnsi" w:cstheme="minorHAnsi"/>
        </w:rPr>
        <w:t xml:space="preserve">Les prestations portent ainsi sur le contrôle et l’approbation des études d’exécution du projet, le suivi des travaux de génie civil, </w:t>
      </w:r>
      <w:r w:rsidR="0073111B">
        <w:rPr>
          <w:rFonts w:asciiTheme="minorHAnsi" w:hAnsiTheme="minorHAnsi" w:cstheme="minorHAnsi"/>
        </w:rPr>
        <w:t xml:space="preserve">le </w:t>
      </w:r>
      <w:r w:rsidR="0073111B" w:rsidRPr="00FB355D">
        <w:rPr>
          <w:rFonts w:asciiTheme="minorHAnsi" w:hAnsiTheme="minorHAnsi" w:cstheme="minorHAnsi"/>
        </w:rPr>
        <w:t xml:space="preserve">montage des équipements et des essais de réception des infrastructures de gestion des </w:t>
      </w:r>
      <w:r w:rsidR="0073111B" w:rsidRPr="0073111B">
        <w:rPr>
          <w:rFonts w:asciiTheme="minorHAnsi" w:hAnsiTheme="minorHAnsi" w:cstheme="minorHAnsi"/>
        </w:rPr>
        <w:t>déchets. </w:t>
      </w:r>
    </w:p>
    <w:p w14:paraId="06848BFC" w14:textId="77777777" w:rsidR="00C66A3E" w:rsidRPr="00F763F8" w:rsidRDefault="00C66A3E" w:rsidP="00CB05AE">
      <w:pPr>
        <w:tabs>
          <w:tab w:val="left" w:pos="-720"/>
          <w:tab w:val="left" w:pos="0"/>
        </w:tabs>
        <w:rPr>
          <w:rFonts w:asciiTheme="minorHAnsi" w:hAnsiTheme="minorHAnsi" w:cstheme="minorHAnsi"/>
          <w:spacing w:val="-3"/>
        </w:rPr>
      </w:pPr>
      <w:r w:rsidRPr="00F763F8">
        <w:rPr>
          <w:rFonts w:asciiTheme="minorHAnsi" w:hAnsiTheme="minorHAnsi" w:cstheme="minorHAnsi"/>
          <w:spacing w:val="-3"/>
        </w:rPr>
        <w:t>Les travaux comprennent :</w:t>
      </w:r>
    </w:p>
    <w:p w14:paraId="25FAE8D6" w14:textId="77777777" w:rsidR="00BE2C49" w:rsidRPr="00BE2C49" w:rsidRDefault="00C66A3E" w:rsidP="00BE2C49">
      <w:pPr>
        <w:pStyle w:val="Paragraphedeliste"/>
        <w:numPr>
          <w:ilvl w:val="0"/>
          <w:numId w:val="34"/>
        </w:numPr>
        <w:rPr>
          <w:rFonts w:cstheme="minorHAnsi"/>
        </w:rPr>
      </w:pPr>
      <w:r w:rsidRPr="00BE2C49">
        <w:rPr>
          <w:rFonts w:cstheme="minorHAnsi"/>
        </w:rPr>
        <w:t xml:space="preserve">L’aménagement de </w:t>
      </w:r>
      <w:r w:rsidR="00C4146A" w:rsidRPr="00BE2C49">
        <w:rPr>
          <w:rFonts w:cstheme="minorHAnsi"/>
        </w:rPr>
        <w:t xml:space="preserve"> </w:t>
      </w:r>
      <w:r w:rsidR="0076648F" w:rsidRPr="00BE2C49">
        <w:rPr>
          <w:rFonts w:cstheme="minorHAnsi"/>
        </w:rPr>
        <w:t xml:space="preserve">sites de regroupement primaire des déchets répartis </w:t>
      </w:r>
      <w:r w:rsidR="00BE2C49" w:rsidRPr="00BE2C49">
        <w:rPr>
          <w:rFonts w:cstheme="minorHAnsi"/>
        </w:rPr>
        <w:t>dans la ville</w:t>
      </w:r>
      <w:r w:rsidR="000871A6">
        <w:rPr>
          <w:rFonts w:cstheme="minorHAnsi"/>
        </w:rPr>
        <w:t xml:space="preserve"> (tranche optionnelle)</w:t>
      </w:r>
      <w:r w:rsidR="00BE2C49">
        <w:rPr>
          <w:rFonts w:cstheme="minorHAnsi"/>
        </w:rPr>
        <w:t> ;</w:t>
      </w:r>
    </w:p>
    <w:p w14:paraId="25C32C9D" w14:textId="6F3C1DDA" w:rsidR="00BE2C49" w:rsidRPr="00BE2C49" w:rsidRDefault="000871A6" w:rsidP="00BE2C49">
      <w:pPr>
        <w:pStyle w:val="Paragraphedeliste"/>
        <w:numPr>
          <w:ilvl w:val="0"/>
          <w:numId w:val="34"/>
        </w:numPr>
        <w:rPr>
          <w:rFonts w:cstheme="minorHAnsi"/>
        </w:rPr>
      </w:pPr>
      <w:r>
        <w:rPr>
          <w:rFonts w:cstheme="minorHAnsi"/>
        </w:rPr>
        <w:t xml:space="preserve">La construction  et </w:t>
      </w:r>
      <w:r w:rsidR="00FC00F0">
        <w:rPr>
          <w:rFonts w:cstheme="minorHAnsi"/>
        </w:rPr>
        <w:t>l’</w:t>
      </w:r>
      <w:r w:rsidR="0076648F" w:rsidRPr="00BE2C49">
        <w:rPr>
          <w:rFonts w:cstheme="minorHAnsi"/>
        </w:rPr>
        <w:t>équipement d’un centre d’enfouissement comprenant toutes les installations nécessaires</w:t>
      </w:r>
      <w:r w:rsidR="00BE2C49" w:rsidRPr="00BE2C49">
        <w:rPr>
          <w:rFonts w:cstheme="minorHAnsi"/>
        </w:rPr>
        <w:t xml:space="preserve"> et </w:t>
      </w:r>
    </w:p>
    <w:p w14:paraId="4B9358D4" w14:textId="559CF2D0" w:rsidR="00BE2C49" w:rsidRDefault="00C4146A" w:rsidP="00FC00F0">
      <w:pPr>
        <w:pStyle w:val="Paragraphedeliste"/>
        <w:numPr>
          <w:ilvl w:val="0"/>
          <w:numId w:val="34"/>
        </w:numPr>
        <w:rPr>
          <w:rFonts w:cstheme="minorHAnsi"/>
        </w:rPr>
      </w:pPr>
      <w:r w:rsidRPr="00BE2C49">
        <w:rPr>
          <w:rFonts w:cstheme="minorHAnsi"/>
        </w:rPr>
        <w:t xml:space="preserve">La construction </w:t>
      </w:r>
      <w:r w:rsidR="002270FA" w:rsidRPr="00BE2C49">
        <w:rPr>
          <w:rFonts w:cstheme="minorHAnsi"/>
        </w:rPr>
        <w:t>d’une</w:t>
      </w:r>
      <w:r w:rsidRPr="00BE2C49">
        <w:rPr>
          <w:rFonts w:cstheme="minorHAnsi"/>
        </w:rPr>
        <w:t xml:space="preserve"> piste </w:t>
      </w:r>
      <w:r w:rsidR="002270FA" w:rsidRPr="00BE2C49">
        <w:rPr>
          <w:rFonts w:cstheme="minorHAnsi"/>
        </w:rPr>
        <w:t>d’accès</w:t>
      </w:r>
      <w:r w:rsidRPr="00BE2C49">
        <w:rPr>
          <w:rFonts w:cstheme="minorHAnsi"/>
        </w:rPr>
        <w:t xml:space="preserve"> au CET </w:t>
      </w:r>
      <w:r w:rsidR="00FC00F0" w:rsidRPr="00ED11E5">
        <w:rPr>
          <w:rFonts w:cstheme="minorHAnsi"/>
        </w:rPr>
        <w:t xml:space="preserve">d’environ </w:t>
      </w:r>
      <w:r w:rsidR="009A6B85">
        <w:rPr>
          <w:rFonts w:cstheme="minorHAnsi"/>
        </w:rPr>
        <w:t>0</w:t>
      </w:r>
      <w:r w:rsidR="00822AA9" w:rsidRPr="00ED11E5">
        <w:rPr>
          <w:rFonts w:cstheme="minorHAnsi"/>
        </w:rPr>
        <w:t>.</w:t>
      </w:r>
      <w:r w:rsidR="009A6B85">
        <w:rPr>
          <w:rFonts w:cstheme="minorHAnsi"/>
        </w:rPr>
        <w:t>4</w:t>
      </w:r>
      <w:r w:rsidR="00822AA9">
        <w:rPr>
          <w:rFonts w:cstheme="minorHAnsi"/>
        </w:rPr>
        <w:t xml:space="preserve"> </w:t>
      </w:r>
      <w:r w:rsidR="00FC00F0">
        <w:rPr>
          <w:rFonts w:cstheme="minorHAnsi"/>
        </w:rPr>
        <w:t xml:space="preserve">km </w:t>
      </w:r>
      <w:r w:rsidRPr="00BE2C49">
        <w:rPr>
          <w:rFonts w:cstheme="minorHAnsi"/>
        </w:rPr>
        <w:t xml:space="preserve">en terre </w:t>
      </w:r>
      <w:r w:rsidR="0079164D" w:rsidRPr="00BE2C49">
        <w:rPr>
          <w:rFonts w:cstheme="minorHAnsi"/>
        </w:rPr>
        <w:t>stabilisée (RTA).</w:t>
      </w:r>
    </w:p>
    <w:p w14:paraId="6EC39607" w14:textId="77777777" w:rsidR="00BE2C49" w:rsidRPr="00BE2C49" w:rsidRDefault="00BE2C49" w:rsidP="00BE2C49">
      <w:pPr>
        <w:pStyle w:val="Paragraphedeliste"/>
        <w:rPr>
          <w:rFonts w:cstheme="minorHAnsi"/>
        </w:rPr>
      </w:pPr>
    </w:p>
    <w:p w14:paraId="7707D5CE" w14:textId="68CEF12D" w:rsidR="008F6DAB" w:rsidRPr="00FB355D" w:rsidRDefault="008F6DAB" w:rsidP="009C6C3B">
      <w:pPr>
        <w:spacing w:line="276" w:lineRule="auto"/>
        <w:jc w:val="both"/>
        <w:rPr>
          <w:rFonts w:asciiTheme="minorHAnsi" w:hAnsiTheme="minorHAnsi" w:cstheme="minorHAnsi"/>
        </w:rPr>
      </w:pPr>
      <w:bookmarkStart w:id="1" w:name="_Hlk93071656"/>
      <w:r w:rsidRPr="00FB355D">
        <w:rPr>
          <w:rFonts w:asciiTheme="minorHAnsi" w:hAnsiTheme="minorHAnsi" w:cstheme="minorHAnsi"/>
        </w:rPr>
        <w:t xml:space="preserve">Dans l'exécution de ses obligations et prestations, le </w:t>
      </w:r>
      <w:r w:rsidR="009C6C3B">
        <w:rPr>
          <w:rFonts w:asciiTheme="minorHAnsi" w:hAnsiTheme="minorHAnsi" w:cstheme="minorHAnsi"/>
        </w:rPr>
        <w:t>bureau de contrôle</w:t>
      </w:r>
      <w:r w:rsidRPr="00FB355D">
        <w:rPr>
          <w:rFonts w:asciiTheme="minorHAnsi" w:hAnsiTheme="minorHAnsi" w:cstheme="minorHAnsi"/>
        </w:rPr>
        <w:t>, de suivi et de supervision des travaux emploie le savoir-faire, le soin et la diligence appropriés. Il effectue ses services en conformité avec les normes, et réglementation en vigueur.</w:t>
      </w:r>
    </w:p>
    <w:p w14:paraId="1ED9D097" w14:textId="77777777" w:rsidR="008F6DAB" w:rsidRDefault="008F6DAB" w:rsidP="00FB355D">
      <w:pPr>
        <w:pStyle w:val="Paragraphedeliste"/>
        <w:ind w:left="1068"/>
        <w:rPr>
          <w:rFonts w:cstheme="minorHAnsi"/>
          <w:b/>
        </w:rPr>
      </w:pPr>
    </w:p>
    <w:p w14:paraId="181AC21E" w14:textId="796C97ED" w:rsidR="00FC00F0" w:rsidRPr="00FB355D" w:rsidRDefault="00AD63E6" w:rsidP="00FC00F0">
      <w:pPr>
        <w:pStyle w:val="Paragraphedeliste"/>
        <w:numPr>
          <w:ilvl w:val="0"/>
          <w:numId w:val="31"/>
        </w:numPr>
        <w:rPr>
          <w:rFonts w:cstheme="minorHAnsi"/>
          <w:b/>
        </w:rPr>
      </w:pPr>
      <w:r w:rsidRPr="00F763F8">
        <w:rPr>
          <w:rFonts w:cstheme="minorHAnsi"/>
          <w:b/>
        </w:rPr>
        <w:t>Une présentation détaillée des projets est faite en Annexe 1 – description du projet.</w:t>
      </w:r>
    </w:p>
    <w:bookmarkEnd w:id="1"/>
    <w:p w14:paraId="4416B385" w14:textId="278275AB" w:rsidR="003E0A02" w:rsidRPr="00F763F8" w:rsidRDefault="002270FA" w:rsidP="00142A75">
      <w:pPr>
        <w:pStyle w:val="Corpsdetexte"/>
        <w:rPr>
          <w:rFonts w:asciiTheme="minorHAnsi" w:hAnsiTheme="minorHAnsi" w:cstheme="minorHAnsi"/>
        </w:rPr>
      </w:pPr>
      <w:r w:rsidRPr="00F763F8">
        <w:rPr>
          <w:rFonts w:asciiTheme="minorHAnsi" w:hAnsiTheme="minorHAnsi" w:cstheme="minorHAnsi"/>
          <w:b/>
          <w:bCs/>
          <w:u w:val="single"/>
        </w:rPr>
        <w:t>II</w:t>
      </w:r>
      <w:r w:rsidR="00694FE1" w:rsidRPr="00F763F8">
        <w:rPr>
          <w:rFonts w:asciiTheme="minorHAnsi" w:hAnsiTheme="minorHAnsi" w:cstheme="minorHAnsi"/>
          <w:b/>
          <w:bCs/>
          <w:u w:val="single"/>
        </w:rPr>
        <w:t>I</w:t>
      </w:r>
      <w:r w:rsidRPr="00F763F8">
        <w:rPr>
          <w:rFonts w:asciiTheme="minorHAnsi" w:hAnsiTheme="minorHAnsi" w:cstheme="minorHAnsi"/>
          <w:b/>
          <w:bCs/>
          <w:u w:val="single"/>
        </w:rPr>
        <w:t>. CONTENU DE LA MISSION :</w:t>
      </w:r>
      <w:r w:rsidR="00807C51">
        <w:rPr>
          <w:rFonts w:asciiTheme="minorHAnsi" w:hAnsiTheme="minorHAnsi" w:cstheme="minorHAnsi"/>
          <w:b/>
          <w:bCs/>
          <w:u w:val="single"/>
        </w:rPr>
        <w:t xml:space="preserve"> </w:t>
      </w:r>
      <w:r w:rsidR="003E0A02" w:rsidRPr="00F763F8">
        <w:rPr>
          <w:rFonts w:asciiTheme="minorHAnsi" w:hAnsiTheme="minorHAnsi" w:cstheme="minorHAnsi"/>
        </w:rPr>
        <w:t xml:space="preserve">D’une  manière générale, le </w:t>
      </w:r>
      <w:r w:rsidR="00AA4188" w:rsidRPr="00F763F8">
        <w:rPr>
          <w:rFonts w:asciiTheme="minorHAnsi" w:hAnsiTheme="minorHAnsi" w:cstheme="minorHAnsi"/>
        </w:rPr>
        <w:t xml:space="preserve">maitre </w:t>
      </w:r>
      <w:r w:rsidR="00AD63E6" w:rsidRPr="00F763F8">
        <w:rPr>
          <w:rFonts w:asciiTheme="minorHAnsi" w:hAnsiTheme="minorHAnsi" w:cstheme="minorHAnsi"/>
        </w:rPr>
        <w:t>d’œuvre</w:t>
      </w:r>
      <w:r w:rsidR="00AA4188" w:rsidRPr="00F763F8">
        <w:rPr>
          <w:rFonts w:asciiTheme="minorHAnsi" w:hAnsiTheme="minorHAnsi" w:cstheme="minorHAnsi"/>
        </w:rPr>
        <w:t xml:space="preserve"> </w:t>
      </w:r>
      <w:r w:rsidR="003E0A02" w:rsidRPr="00F763F8">
        <w:rPr>
          <w:rFonts w:asciiTheme="minorHAnsi" w:hAnsiTheme="minorHAnsi" w:cstheme="minorHAnsi"/>
        </w:rPr>
        <w:t>doit assurer les tâches suivantes :</w:t>
      </w:r>
    </w:p>
    <w:p w14:paraId="35F1BD53" w14:textId="77777777" w:rsidR="00CB05AE" w:rsidRPr="00F763F8" w:rsidRDefault="00743F87" w:rsidP="00CB05AE">
      <w:pPr>
        <w:pStyle w:val="Corpsdetexte"/>
        <w:keepNext/>
        <w:rPr>
          <w:rFonts w:asciiTheme="minorHAnsi" w:hAnsiTheme="minorHAnsi" w:cstheme="minorHAnsi"/>
        </w:rPr>
      </w:pPr>
      <w:r w:rsidRPr="00F763F8">
        <w:rPr>
          <w:rFonts w:asciiTheme="minorHAnsi" w:hAnsiTheme="minorHAnsi" w:cstheme="minorHAnsi"/>
          <w:b/>
          <w:bCs/>
        </w:rPr>
        <w:t>3</w:t>
      </w:r>
      <w:r w:rsidR="00694FE1" w:rsidRPr="00F763F8">
        <w:rPr>
          <w:rFonts w:asciiTheme="minorHAnsi" w:hAnsiTheme="minorHAnsi" w:cstheme="minorHAnsi"/>
          <w:b/>
          <w:bCs/>
        </w:rPr>
        <w:t xml:space="preserve">.1  </w:t>
      </w:r>
      <w:r w:rsidR="00CB05AE" w:rsidRPr="00F763F8">
        <w:rPr>
          <w:rFonts w:asciiTheme="minorHAnsi" w:hAnsiTheme="minorHAnsi" w:cstheme="minorHAnsi"/>
          <w:b/>
          <w:bCs/>
        </w:rPr>
        <w:t>Tâches générales</w:t>
      </w:r>
      <w:r w:rsidR="00CB05AE" w:rsidRPr="00F763F8">
        <w:rPr>
          <w:rFonts w:asciiTheme="minorHAnsi" w:hAnsiTheme="minorHAnsi" w:cstheme="minorHAnsi"/>
        </w:rPr>
        <w:t> :</w:t>
      </w:r>
    </w:p>
    <w:p w14:paraId="15F8E1FC" w14:textId="54D4478A" w:rsidR="00CB05AE" w:rsidRPr="00F763F8" w:rsidRDefault="00CB05AE" w:rsidP="002270FA">
      <w:pPr>
        <w:pStyle w:val="Par3bis"/>
        <w:keepNext/>
        <w:numPr>
          <w:ilvl w:val="0"/>
          <w:numId w:val="16"/>
        </w:numPr>
        <w:tabs>
          <w:tab w:val="clear" w:pos="360"/>
          <w:tab w:val="num" w:pos="-648"/>
          <w:tab w:val="num" w:pos="720"/>
        </w:tabs>
        <w:ind w:left="720"/>
        <w:jc w:val="left"/>
        <w:rPr>
          <w:rFonts w:asciiTheme="minorHAnsi" w:hAnsiTheme="minorHAnsi" w:cstheme="minorHAnsi"/>
          <w:color w:val="auto"/>
          <w:sz w:val="22"/>
          <w:szCs w:val="22"/>
        </w:rPr>
      </w:pPr>
      <w:r w:rsidRPr="00F763F8">
        <w:rPr>
          <w:rFonts w:asciiTheme="minorHAnsi" w:hAnsiTheme="minorHAnsi" w:cstheme="minorHAnsi"/>
          <w:color w:val="auto"/>
          <w:sz w:val="22"/>
          <w:szCs w:val="22"/>
        </w:rPr>
        <w:t>Assistance à la coordination générale de chaque opération</w:t>
      </w:r>
      <w:r w:rsidR="00E10151">
        <w:rPr>
          <w:rFonts w:asciiTheme="minorHAnsi" w:hAnsiTheme="minorHAnsi" w:cstheme="minorHAnsi"/>
          <w:color w:val="auto"/>
          <w:sz w:val="22"/>
          <w:szCs w:val="22"/>
        </w:rPr>
        <w:t> ;</w:t>
      </w:r>
      <w:r w:rsidRPr="00F763F8">
        <w:rPr>
          <w:rFonts w:asciiTheme="minorHAnsi" w:hAnsiTheme="minorHAnsi" w:cstheme="minorHAnsi"/>
          <w:color w:val="auto"/>
          <w:sz w:val="22"/>
          <w:szCs w:val="22"/>
        </w:rPr>
        <w:t xml:space="preserve"> </w:t>
      </w:r>
    </w:p>
    <w:p w14:paraId="0802494E" w14:textId="77777777" w:rsidR="00CB05AE" w:rsidRPr="00F763F8" w:rsidRDefault="00CB05AE" w:rsidP="002379C9">
      <w:pPr>
        <w:pStyle w:val="Par1"/>
        <w:keepNext/>
        <w:numPr>
          <w:ilvl w:val="0"/>
          <w:numId w:val="16"/>
        </w:numPr>
        <w:tabs>
          <w:tab w:val="num" w:pos="720"/>
          <w:tab w:val="left" w:pos="1418"/>
        </w:tabs>
        <w:ind w:left="720"/>
        <w:jc w:val="left"/>
        <w:rPr>
          <w:rFonts w:asciiTheme="minorHAnsi" w:hAnsiTheme="minorHAnsi" w:cstheme="minorHAnsi"/>
          <w:color w:val="auto"/>
          <w:sz w:val="22"/>
          <w:szCs w:val="22"/>
        </w:rPr>
      </w:pPr>
      <w:r w:rsidRPr="00F763F8">
        <w:rPr>
          <w:rFonts w:asciiTheme="minorHAnsi" w:hAnsiTheme="minorHAnsi" w:cstheme="minorHAnsi"/>
          <w:color w:val="auto"/>
          <w:sz w:val="22"/>
          <w:szCs w:val="22"/>
        </w:rPr>
        <w:t xml:space="preserve">Estimation de l'impact financier et contractuel des modifications </w:t>
      </w:r>
      <w:r w:rsidR="007A3D3F" w:rsidRPr="00F763F8">
        <w:rPr>
          <w:rFonts w:asciiTheme="minorHAnsi" w:hAnsiTheme="minorHAnsi" w:cstheme="minorHAnsi"/>
          <w:color w:val="auto"/>
          <w:sz w:val="22"/>
          <w:szCs w:val="22"/>
        </w:rPr>
        <w:t>des ouvrages demandés par le Maître d'Ouvrage ou son représentant</w:t>
      </w:r>
      <w:r w:rsidRPr="00F763F8">
        <w:rPr>
          <w:rFonts w:asciiTheme="minorHAnsi" w:hAnsiTheme="minorHAnsi" w:cstheme="minorHAnsi"/>
          <w:color w:val="auto"/>
          <w:sz w:val="22"/>
          <w:szCs w:val="22"/>
        </w:rPr>
        <w:t xml:space="preserve"> et préparation des projets d'ordre de service et d'avenants au marché correspondant ;</w:t>
      </w:r>
    </w:p>
    <w:p w14:paraId="5AC2F71F" w14:textId="77777777" w:rsidR="00CB05AE" w:rsidRPr="00F763F8" w:rsidRDefault="00CB05AE" w:rsidP="007A3D3F">
      <w:pPr>
        <w:pStyle w:val="Par1"/>
        <w:keepNext/>
        <w:numPr>
          <w:ilvl w:val="0"/>
          <w:numId w:val="16"/>
        </w:numPr>
        <w:tabs>
          <w:tab w:val="num" w:pos="720"/>
          <w:tab w:val="left" w:pos="1418"/>
        </w:tabs>
        <w:ind w:left="720"/>
        <w:jc w:val="left"/>
        <w:rPr>
          <w:rFonts w:asciiTheme="minorHAnsi" w:hAnsiTheme="minorHAnsi" w:cstheme="minorHAnsi"/>
          <w:color w:val="auto"/>
          <w:sz w:val="22"/>
          <w:szCs w:val="22"/>
        </w:rPr>
      </w:pPr>
      <w:r w:rsidRPr="00F763F8">
        <w:rPr>
          <w:rFonts w:asciiTheme="minorHAnsi" w:hAnsiTheme="minorHAnsi" w:cstheme="minorHAnsi"/>
          <w:color w:val="auto"/>
          <w:sz w:val="22"/>
          <w:szCs w:val="22"/>
        </w:rPr>
        <w:t>Assistance</w:t>
      </w:r>
      <w:r w:rsidR="007A3D3F" w:rsidRPr="00F763F8">
        <w:rPr>
          <w:rFonts w:asciiTheme="minorHAnsi" w:hAnsiTheme="minorHAnsi" w:cstheme="minorHAnsi"/>
          <w:color w:val="auto"/>
          <w:sz w:val="22"/>
          <w:szCs w:val="22"/>
        </w:rPr>
        <w:t xml:space="preserve"> au</w:t>
      </w:r>
      <w:r w:rsidRPr="00F763F8">
        <w:rPr>
          <w:rFonts w:asciiTheme="minorHAnsi" w:hAnsiTheme="minorHAnsi" w:cstheme="minorHAnsi"/>
          <w:color w:val="auto"/>
          <w:sz w:val="22"/>
          <w:szCs w:val="22"/>
        </w:rPr>
        <w:t xml:space="preserve"> </w:t>
      </w:r>
      <w:r w:rsidR="007A3D3F" w:rsidRPr="00F763F8">
        <w:rPr>
          <w:rFonts w:asciiTheme="minorHAnsi" w:hAnsiTheme="minorHAnsi" w:cstheme="minorHAnsi"/>
          <w:color w:val="auto"/>
          <w:sz w:val="22"/>
          <w:szCs w:val="22"/>
        </w:rPr>
        <w:t xml:space="preserve">Maître d'Ouvrage </w:t>
      </w:r>
      <w:r w:rsidRPr="00F763F8">
        <w:rPr>
          <w:rFonts w:asciiTheme="minorHAnsi" w:hAnsiTheme="minorHAnsi" w:cstheme="minorHAnsi"/>
          <w:color w:val="auto"/>
          <w:sz w:val="22"/>
          <w:szCs w:val="22"/>
        </w:rPr>
        <w:t xml:space="preserve">pour tout ce qui concerne les relations avec les institutions </w:t>
      </w:r>
      <w:r w:rsidR="00CA3C02" w:rsidRPr="00F763F8">
        <w:rPr>
          <w:rFonts w:asciiTheme="minorHAnsi" w:hAnsiTheme="minorHAnsi" w:cstheme="minorHAnsi"/>
          <w:color w:val="auto"/>
          <w:sz w:val="22"/>
          <w:szCs w:val="22"/>
        </w:rPr>
        <w:t>publiques,</w:t>
      </w:r>
      <w:r w:rsidR="003E0A02" w:rsidRPr="00F763F8">
        <w:rPr>
          <w:rFonts w:asciiTheme="minorHAnsi" w:hAnsiTheme="minorHAnsi" w:cstheme="minorHAnsi"/>
          <w:color w:val="auto"/>
          <w:sz w:val="22"/>
          <w:szCs w:val="22"/>
        </w:rPr>
        <w:t xml:space="preserve"> les collectivités locales </w:t>
      </w:r>
      <w:r w:rsidRPr="00F763F8">
        <w:rPr>
          <w:rFonts w:asciiTheme="minorHAnsi" w:hAnsiTheme="minorHAnsi" w:cstheme="minorHAnsi"/>
          <w:color w:val="auto"/>
          <w:sz w:val="22"/>
          <w:szCs w:val="22"/>
        </w:rPr>
        <w:t>et privées ;</w:t>
      </w:r>
    </w:p>
    <w:p w14:paraId="048F4C89" w14:textId="77777777" w:rsidR="003E0A02" w:rsidRPr="00F763F8" w:rsidRDefault="00CB05AE" w:rsidP="003E0A02">
      <w:pPr>
        <w:pStyle w:val="Par1"/>
        <w:keepNext/>
        <w:numPr>
          <w:ilvl w:val="0"/>
          <w:numId w:val="16"/>
        </w:numPr>
        <w:tabs>
          <w:tab w:val="num" w:pos="720"/>
          <w:tab w:val="left" w:pos="1418"/>
        </w:tabs>
        <w:ind w:left="720"/>
        <w:jc w:val="left"/>
        <w:rPr>
          <w:rFonts w:asciiTheme="minorHAnsi" w:hAnsiTheme="minorHAnsi" w:cstheme="minorHAnsi"/>
          <w:color w:val="auto"/>
          <w:sz w:val="22"/>
          <w:szCs w:val="22"/>
        </w:rPr>
      </w:pPr>
      <w:r w:rsidRPr="00F763F8">
        <w:rPr>
          <w:rFonts w:asciiTheme="minorHAnsi" w:hAnsiTheme="minorHAnsi" w:cstheme="minorHAnsi"/>
          <w:color w:val="auto"/>
          <w:sz w:val="22"/>
          <w:szCs w:val="22"/>
        </w:rPr>
        <w:t>Rédaction d</w:t>
      </w:r>
      <w:r w:rsidR="00CA3C02" w:rsidRPr="00F763F8">
        <w:rPr>
          <w:rFonts w:asciiTheme="minorHAnsi" w:hAnsiTheme="minorHAnsi" w:cstheme="minorHAnsi"/>
          <w:color w:val="auto"/>
          <w:sz w:val="22"/>
          <w:szCs w:val="22"/>
        </w:rPr>
        <w:t>es</w:t>
      </w:r>
      <w:r w:rsidRPr="00F763F8">
        <w:rPr>
          <w:rFonts w:asciiTheme="minorHAnsi" w:hAnsiTheme="minorHAnsi" w:cstheme="minorHAnsi"/>
          <w:color w:val="auto"/>
          <w:sz w:val="22"/>
          <w:szCs w:val="22"/>
        </w:rPr>
        <w:t xml:space="preserve"> rapport</w:t>
      </w:r>
      <w:r w:rsidR="00CA3C02" w:rsidRPr="00F763F8">
        <w:rPr>
          <w:rFonts w:asciiTheme="minorHAnsi" w:hAnsiTheme="minorHAnsi" w:cstheme="minorHAnsi"/>
          <w:color w:val="auto"/>
          <w:sz w:val="22"/>
          <w:szCs w:val="22"/>
        </w:rPr>
        <w:t>s</w:t>
      </w:r>
      <w:r w:rsidRPr="00F763F8">
        <w:rPr>
          <w:rFonts w:asciiTheme="minorHAnsi" w:hAnsiTheme="minorHAnsi" w:cstheme="minorHAnsi"/>
          <w:color w:val="auto"/>
          <w:sz w:val="22"/>
          <w:szCs w:val="22"/>
        </w:rPr>
        <w:t xml:space="preserve"> tel</w:t>
      </w:r>
      <w:r w:rsidR="00CA3C02" w:rsidRPr="00F763F8">
        <w:rPr>
          <w:rFonts w:asciiTheme="minorHAnsi" w:hAnsiTheme="minorHAnsi" w:cstheme="minorHAnsi"/>
          <w:color w:val="auto"/>
          <w:sz w:val="22"/>
          <w:szCs w:val="22"/>
        </w:rPr>
        <w:t>s</w:t>
      </w:r>
      <w:r w:rsidRPr="00F763F8">
        <w:rPr>
          <w:rFonts w:asciiTheme="minorHAnsi" w:hAnsiTheme="minorHAnsi" w:cstheme="minorHAnsi"/>
          <w:color w:val="auto"/>
          <w:sz w:val="22"/>
          <w:szCs w:val="22"/>
        </w:rPr>
        <w:t xml:space="preserve"> que décrit dans les termes de référence</w:t>
      </w:r>
      <w:r w:rsidR="00CA3C02" w:rsidRPr="00F763F8">
        <w:rPr>
          <w:rFonts w:asciiTheme="minorHAnsi" w:hAnsiTheme="minorHAnsi" w:cstheme="minorHAnsi"/>
          <w:color w:val="auto"/>
          <w:sz w:val="22"/>
          <w:szCs w:val="22"/>
        </w:rPr>
        <w:t>.</w:t>
      </w:r>
      <w:r w:rsidRPr="00F763F8">
        <w:rPr>
          <w:rFonts w:asciiTheme="minorHAnsi" w:hAnsiTheme="minorHAnsi" w:cstheme="minorHAnsi"/>
          <w:color w:val="auto"/>
          <w:sz w:val="22"/>
          <w:szCs w:val="22"/>
        </w:rPr>
        <w:t xml:space="preserve"> </w:t>
      </w:r>
    </w:p>
    <w:p w14:paraId="0877E94F" w14:textId="77777777" w:rsidR="003E0A02" w:rsidRPr="00F763F8" w:rsidRDefault="003E0A02" w:rsidP="003E0A02">
      <w:pPr>
        <w:pStyle w:val="Par1"/>
        <w:keepNext/>
        <w:tabs>
          <w:tab w:val="num" w:pos="720"/>
          <w:tab w:val="left" w:pos="1418"/>
        </w:tabs>
        <w:ind w:left="720"/>
        <w:jc w:val="left"/>
        <w:rPr>
          <w:rFonts w:asciiTheme="minorHAnsi" w:hAnsiTheme="minorHAnsi" w:cstheme="minorHAnsi"/>
          <w:color w:val="auto"/>
          <w:sz w:val="22"/>
          <w:szCs w:val="22"/>
        </w:rPr>
      </w:pPr>
    </w:p>
    <w:p w14:paraId="6EC94D46" w14:textId="7C0817D5" w:rsidR="00E10151" w:rsidRDefault="003E0A02" w:rsidP="00E10151">
      <w:pPr>
        <w:pStyle w:val="Par1"/>
        <w:numPr>
          <w:ilvl w:val="0"/>
          <w:numId w:val="48"/>
        </w:numPr>
        <w:tabs>
          <w:tab w:val="left" w:pos="1418"/>
        </w:tabs>
        <w:rPr>
          <w:rFonts w:asciiTheme="minorHAnsi" w:hAnsiTheme="minorHAnsi" w:cstheme="minorHAnsi"/>
          <w:b/>
          <w:bCs/>
        </w:rPr>
      </w:pPr>
      <w:r w:rsidRPr="00F763F8">
        <w:rPr>
          <w:rFonts w:asciiTheme="minorHAnsi" w:hAnsiTheme="minorHAnsi" w:cstheme="minorHAnsi"/>
          <w:b/>
          <w:bCs/>
        </w:rPr>
        <w:t>Avant le démarrage des travaux </w:t>
      </w:r>
    </w:p>
    <w:p w14:paraId="1920BFFE" w14:textId="3BA675F5" w:rsidR="003E0A02" w:rsidRPr="00F763F8" w:rsidRDefault="003E0A02" w:rsidP="00E10151">
      <w:pPr>
        <w:pStyle w:val="Puce1"/>
        <w:numPr>
          <w:ilvl w:val="0"/>
          <w:numId w:val="16"/>
        </w:numPr>
        <w:spacing w:after="120" w:line="276" w:lineRule="auto"/>
        <w:rPr>
          <w:rFonts w:asciiTheme="minorHAnsi" w:hAnsiTheme="minorHAnsi" w:cstheme="minorHAnsi"/>
          <w:sz w:val="22"/>
          <w:szCs w:val="22"/>
        </w:rPr>
      </w:pPr>
      <w:r w:rsidRPr="00F763F8">
        <w:rPr>
          <w:rFonts w:asciiTheme="minorHAnsi" w:hAnsiTheme="minorHAnsi" w:cstheme="minorHAnsi"/>
          <w:sz w:val="22"/>
          <w:szCs w:val="22"/>
        </w:rPr>
        <w:t>Assistance à la remise de site.</w:t>
      </w:r>
    </w:p>
    <w:p w14:paraId="7E4A4A83" w14:textId="3673B069" w:rsidR="00C45FDA" w:rsidRDefault="00C45FDA" w:rsidP="00FB355D">
      <w:pPr>
        <w:pStyle w:val="Puce1"/>
        <w:numPr>
          <w:ilvl w:val="0"/>
          <w:numId w:val="16"/>
        </w:numPr>
        <w:spacing w:after="120" w:line="276" w:lineRule="auto"/>
        <w:rPr>
          <w:rFonts w:asciiTheme="minorHAnsi" w:hAnsiTheme="minorHAnsi" w:cstheme="minorHAnsi"/>
          <w:sz w:val="22"/>
          <w:szCs w:val="22"/>
        </w:rPr>
      </w:pPr>
      <w:r w:rsidRPr="00DE2F42">
        <w:rPr>
          <w:rFonts w:asciiTheme="minorHAnsi" w:hAnsiTheme="minorHAnsi" w:cstheme="minorHAnsi"/>
          <w:sz w:val="22"/>
          <w:szCs w:val="22"/>
          <w:lang w:eastAsia="fr-FR"/>
        </w:rPr>
        <w:lastRenderedPageBreak/>
        <w:t xml:space="preserve">Le </w:t>
      </w:r>
      <w:r w:rsidR="00715A5E">
        <w:rPr>
          <w:rFonts w:asciiTheme="minorHAnsi" w:hAnsiTheme="minorHAnsi" w:cstheme="minorHAnsi"/>
          <w:sz w:val="22"/>
          <w:szCs w:val="22"/>
          <w:lang w:eastAsia="fr-FR"/>
        </w:rPr>
        <w:t>maitre d’œuvre</w:t>
      </w:r>
      <w:r w:rsidRPr="00DE2F42">
        <w:rPr>
          <w:rFonts w:asciiTheme="minorHAnsi" w:hAnsiTheme="minorHAnsi" w:cstheme="minorHAnsi"/>
          <w:sz w:val="22"/>
          <w:szCs w:val="22"/>
          <w:lang w:eastAsia="fr-FR"/>
        </w:rPr>
        <w:t xml:space="preserve"> devra vérifier la cohérence entre les études d’exécution établies par l’entreprise et les documents inclus dans les dossiers de consultation et les contrats.  La réalisation de cette mission est prévue tout au long des travaux. </w:t>
      </w:r>
    </w:p>
    <w:p w14:paraId="43237129" w14:textId="2CA0B71F" w:rsidR="00715A5E" w:rsidRPr="00DE2F42" w:rsidRDefault="00715A5E" w:rsidP="00715A5E">
      <w:pPr>
        <w:pStyle w:val="Puce1"/>
        <w:numPr>
          <w:ilvl w:val="0"/>
          <w:numId w:val="0"/>
        </w:numPr>
        <w:spacing w:after="120" w:line="276" w:lineRule="auto"/>
        <w:rPr>
          <w:rFonts w:asciiTheme="minorHAnsi" w:hAnsiTheme="minorHAnsi" w:cstheme="minorHAnsi"/>
          <w:sz w:val="22"/>
          <w:szCs w:val="22"/>
          <w:lang w:eastAsia="fr-FR"/>
        </w:rPr>
      </w:pPr>
      <w:r w:rsidRPr="00DE2F42">
        <w:rPr>
          <w:rFonts w:asciiTheme="minorHAnsi" w:hAnsiTheme="minorHAnsi" w:cstheme="minorHAnsi"/>
          <w:sz w:val="22"/>
          <w:szCs w:val="22"/>
          <w:lang w:eastAsia="fr-FR"/>
        </w:rPr>
        <w:t>Les documents à vérifier et viser par le</w:t>
      </w:r>
      <w:r>
        <w:rPr>
          <w:rFonts w:asciiTheme="minorHAnsi" w:hAnsiTheme="minorHAnsi" w:cstheme="minorHAnsi"/>
          <w:sz w:val="22"/>
          <w:szCs w:val="22"/>
          <w:lang w:eastAsia="fr-FR"/>
        </w:rPr>
        <w:t xml:space="preserve"> maitre d’œuvre</w:t>
      </w:r>
      <w:r w:rsidRPr="00DE2F42">
        <w:rPr>
          <w:rFonts w:asciiTheme="minorHAnsi" w:hAnsiTheme="minorHAnsi" w:cstheme="minorHAnsi"/>
          <w:sz w:val="22"/>
          <w:szCs w:val="22"/>
          <w:lang w:eastAsia="fr-FR"/>
        </w:rPr>
        <w:t xml:space="preserve"> sont les suivants :</w:t>
      </w:r>
    </w:p>
    <w:p w14:paraId="41B8FFAC" w14:textId="77777777" w:rsidR="00715A5E" w:rsidRPr="00DE2F42" w:rsidRDefault="00715A5E" w:rsidP="00715A5E">
      <w:pPr>
        <w:pStyle w:val="Corpsdetexte"/>
        <w:numPr>
          <w:ilvl w:val="0"/>
          <w:numId w:val="16"/>
        </w:numPr>
        <w:suppressAutoHyphens/>
        <w:jc w:val="both"/>
        <w:rPr>
          <w:rFonts w:asciiTheme="minorHAnsi" w:eastAsia="Times New Roman" w:hAnsiTheme="minorHAnsi" w:cstheme="minorHAnsi"/>
          <w:lang w:eastAsia="fr-FR"/>
        </w:rPr>
      </w:pPr>
      <w:r w:rsidRPr="00DE2F42">
        <w:rPr>
          <w:rFonts w:asciiTheme="minorHAnsi" w:eastAsia="Times New Roman" w:hAnsiTheme="minorHAnsi" w:cstheme="minorHAnsi"/>
          <w:lang w:eastAsia="fr-FR"/>
        </w:rPr>
        <w:t>Les études de conception des aménagements des différents lots de travaux ;</w:t>
      </w:r>
    </w:p>
    <w:p w14:paraId="713531CA" w14:textId="77777777" w:rsidR="00715A5E" w:rsidRPr="00DE2F42" w:rsidRDefault="00715A5E" w:rsidP="00715A5E">
      <w:pPr>
        <w:pStyle w:val="Corpsdetexte"/>
        <w:numPr>
          <w:ilvl w:val="0"/>
          <w:numId w:val="16"/>
        </w:numPr>
        <w:suppressAutoHyphens/>
        <w:jc w:val="both"/>
        <w:rPr>
          <w:rFonts w:asciiTheme="minorHAnsi" w:eastAsia="Times New Roman" w:hAnsiTheme="minorHAnsi" w:cstheme="minorHAnsi"/>
          <w:lang w:eastAsia="fr-FR"/>
        </w:rPr>
      </w:pPr>
      <w:r w:rsidRPr="00DE2F42">
        <w:rPr>
          <w:rFonts w:asciiTheme="minorHAnsi" w:eastAsia="Times New Roman" w:hAnsiTheme="minorHAnsi" w:cstheme="minorHAnsi"/>
          <w:lang w:eastAsia="fr-FR"/>
        </w:rPr>
        <w:t>Les plans guides et les plans d’exécution des ouvrages, en veillant à la conformité du projet aux normes, directives et réglementation en vigueur, ainsi que les dispositions de fonctionnement ;</w:t>
      </w:r>
    </w:p>
    <w:p w14:paraId="20C3F717" w14:textId="77777777" w:rsidR="00715A5E" w:rsidRPr="00DE2F42" w:rsidRDefault="00715A5E" w:rsidP="00715A5E">
      <w:pPr>
        <w:pStyle w:val="Corpsdetexte"/>
        <w:numPr>
          <w:ilvl w:val="0"/>
          <w:numId w:val="16"/>
        </w:numPr>
        <w:suppressAutoHyphens/>
        <w:jc w:val="both"/>
        <w:rPr>
          <w:rFonts w:asciiTheme="minorHAnsi" w:eastAsia="Times New Roman" w:hAnsiTheme="minorHAnsi" w:cstheme="minorHAnsi"/>
          <w:lang w:eastAsia="fr-FR"/>
        </w:rPr>
      </w:pPr>
      <w:r w:rsidRPr="00DE2F42">
        <w:rPr>
          <w:rFonts w:asciiTheme="minorHAnsi" w:eastAsia="Times New Roman" w:hAnsiTheme="minorHAnsi" w:cstheme="minorHAnsi"/>
          <w:lang w:eastAsia="fr-FR"/>
        </w:rPr>
        <w:t>Tout document relatif aux modifications et adaptations du projet en fonction des aléas rencontrés au cours des travaux et non prévus initialement ;</w:t>
      </w:r>
    </w:p>
    <w:p w14:paraId="18EAE5A1" w14:textId="77777777" w:rsidR="00715A5E" w:rsidRPr="00DE2F42" w:rsidRDefault="00715A5E" w:rsidP="00715A5E">
      <w:pPr>
        <w:pStyle w:val="Corpsdetexte"/>
        <w:numPr>
          <w:ilvl w:val="0"/>
          <w:numId w:val="16"/>
        </w:numPr>
        <w:suppressAutoHyphens/>
        <w:jc w:val="both"/>
        <w:rPr>
          <w:rFonts w:asciiTheme="minorHAnsi" w:eastAsia="Times New Roman" w:hAnsiTheme="minorHAnsi" w:cstheme="minorHAnsi"/>
          <w:lang w:eastAsia="fr-FR"/>
        </w:rPr>
      </w:pPr>
      <w:r w:rsidRPr="00DE2F42">
        <w:rPr>
          <w:rFonts w:asciiTheme="minorHAnsi" w:eastAsia="Times New Roman" w:hAnsiTheme="minorHAnsi" w:cstheme="minorHAnsi"/>
          <w:lang w:eastAsia="fr-FR"/>
        </w:rPr>
        <w:t>Les notes de calcul et notes techniques ;</w:t>
      </w:r>
    </w:p>
    <w:p w14:paraId="067814C7" w14:textId="77777777" w:rsidR="00715A5E" w:rsidRPr="00DE2F42" w:rsidRDefault="00715A5E" w:rsidP="00715A5E">
      <w:pPr>
        <w:pStyle w:val="Corpsdetexte"/>
        <w:numPr>
          <w:ilvl w:val="0"/>
          <w:numId w:val="16"/>
        </w:numPr>
        <w:suppressAutoHyphens/>
        <w:jc w:val="both"/>
        <w:rPr>
          <w:rFonts w:asciiTheme="minorHAnsi" w:eastAsia="Times New Roman" w:hAnsiTheme="minorHAnsi" w:cstheme="minorHAnsi"/>
          <w:lang w:eastAsia="fr-FR"/>
        </w:rPr>
      </w:pPr>
      <w:r w:rsidRPr="00DE2F42">
        <w:rPr>
          <w:rFonts w:asciiTheme="minorHAnsi" w:eastAsia="Times New Roman" w:hAnsiTheme="minorHAnsi" w:cstheme="minorHAnsi"/>
          <w:lang w:eastAsia="fr-FR"/>
        </w:rPr>
        <w:t>Les notices techniques et catalogues remis par l’Entrepreneur ;</w:t>
      </w:r>
    </w:p>
    <w:p w14:paraId="47C1CE1D" w14:textId="77777777" w:rsidR="00715A5E" w:rsidRPr="00DE2F42" w:rsidRDefault="00715A5E" w:rsidP="00715A5E">
      <w:pPr>
        <w:pStyle w:val="Corpsdetexte"/>
        <w:numPr>
          <w:ilvl w:val="0"/>
          <w:numId w:val="16"/>
        </w:numPr>
        <w:suppressAutoHyphens/>
        <w:jc w:val="both"/>
        <w:rPr>
          <w:rFonts w:asciiTheme="minorHAnsi" w:eastAsia="Times New Roman" w:hAnsiTheme="minorHAnsi" w:cstheme="minorHAnsi"/>
          <w:lang w:eastAsia="fr-FR"/>
        </w:rPr>
      </w:pPr>
      <w:r w:rsidRPr="00DE2F42">
        <w:rPr>
          <w:rFonts w:asciiTheme="minorHAnsi" w:eastAsia="Times New Roman" w:hAnsiTheme="minorHAnsi" w:cstheme="minorHAnsi"/>
          <w:lang w:eastAsia="fr-FR"/>
        </w:rPr>
        <w:t>Le projet d’Installation de chantier : Emprise, aires de stockage, plan de circulation, etc.</w:t>
      </w:r>
    </w:p>
    <w:p w14:paraId="710D14BC" w14:textId="77777777" w:rsidR="00715A5E" w:rsidRPr="00DE2F42" w:rsidRDefault="00715A5E" w:rsidP="00715A5E">
      <w:pPr>
        <w:pStyle w:val="Corpsdetexte"/>
        <w:numPr>
          <w:ilvl w:val="0"/>
          <w:numId w:val="16"/>
        </w:numPr>
        <w:suppressAutoHyphens/>
        <w:jc w:val="both"/>
        <w:rPr>
          <w:rFonts w:asciiTheme="minorHAnsi" w:eastAsia="Times New Roman" w:hAnsiTheme="minorHAnsi" w:cstheme="minorHAnsi"/>
          <w:lang w:eastAsia="fr-FR"/>
        </w:rPr>
      </w:pPr>
      <w:r w:rsidRPr="00DE2F42">
        <w:rPr>
          <w:rFonts w:asciiTheme="minorHAnsi" w:eastAsia="Times New Roman" w:hAnsiTheme="minorHAnsi" w:cstheme="minorHAnsi"/>
          <w:lang w:eastAsia="fr-FR"/>
        </w:rPr>
        <w:t>Dossier Qualité/Sécurité/Environnement ;</w:t>
      </w:r>
    </w:p>
    <w:p w14:paraId="1DE16736" w14:textId="77777777" w:rsidR="00715A5E" w:rsidRPr="00DE2F42" w:rsidRDefault="00715A5E" w:rsidP="00715A5E">
      <w:pPr>
        <w:pStyle w:val="Corpsdetexte"/>
        <w:numPr>
          <w:ilvl w:val="0"/>
          <w:numId w:val="16"/>
        </w:numPr>
        <w:suppressAutoHyphens/>
        <w:jc w:val="both"/>
        <w:rPr>
          <w:rFonts w:asciiTheme="minorHAnsi" w:eastAsia="Times New Roman" w:hAnsiTheme="minorHAnsi" w:cstheme="minorHAnsi"/>
          <w:lang w:eastAsia="fr-FR"/>
        </w:rPr>
      </w:pPr>
      <w:r w:rsidRPr="00DE2F42">
        <w:rPr>
          <w:rFonts w:asciiTheme="minorHAnsi" w:eastAsia="Times New Roman" w:hAnsiTheme="minorHAnsi" w:cstheme="minorHAnsi"/>
          <w:lang w:eastAsia="fr-FR"/>
        </w:rPr>
        <w:t>Planning des travaux ;</w:t>
      </w:r>
    </w:p>
    <w:p w14:paraId="6B414048" w14:textId="77777777" w:rsidR="00715A5E" w:rsidRPr="00DE2F42" w:rsidRDefault="00715A5E" w:rsidP="00715A5E">
      <w:pPr>
        <w:pStyle w:val="Corpsdetexte"/>
        <w:numPr>
          <w:ilvl w:val="0"/>
          <w:numId w:val="16"/>
        </w:numPr>
        <w:suppressAutoHyphens/>
        <w:jc w:val="both"/>
        <w:rPr>
          <w:rFonts w:asciiTheme="minorHAnsi" w:eastAsia="Times New Roman" w:hAnsiTheme="minorHAnsi" w:cstheme="minorHAnsi"/>
          <w:lang w:eastAsia="fr-FR"/>
        </w:rPr>
      </w:pPr>
      <w:r w:rsidRPr="00DE2F42">
        <w:rPr>
          <w:rFonts w:asciiTheme="minorHAnsi" w:eastAsia="Times New Roman" w:hAnsiTheme="minorHAnsi" w:cstheme="minorHAnsi"/>
          <w:lang w:eastAsia="fr-FR"/>
        </w:rPr>
        <w:t>Mémoire technique et méthodes d’exécution des travaux par l’entrepreneur ;</w:t>
      </w:r>
    </w:p>
    <w:p w14:paraId="414BF6CD" w14:textId="77777777" w:rsidR="00715A5E" w:rsidRPr="00DE2F42" w:rsidRDefault="00715A5E" w:rsidP="00715A5E">
      <w:pPr>
        <w:pStyle w:val="Corpsdetexte"/>
        <w:numPr>
          <w:ilvl w:val="0"/>
          <w:numId w:val="16"/>
        </w:numPr>
        <w:suppressAutoHyphens/>
        <w:jc w:val="both"/>
        <w:rPr>
          <w:rFonts w:asciiTheme="minorHAnsi" w:eastAsia="Times New Roman" w:hAnsiTheme="minorHAnsi" w:cstheme="minorHAnsi"/>
          <w:lang w:eastAsia="fr-FR"/>
        </w:rPr>
      </w:pPr>
      <w:r w:rsidRPr="00DE2F42">
        <w:rPr>
          <w:rFonts w:asciiTheme="minorHAnsi" w:eastAsia="Times New Roman" w:hAnsiTheme="minorHAnsi" w:cstheme="minorHAnsi"/>
          <w:lang w:eastAsia="fr-FR"/>
        </w:rPr>
        <w:t>Programme d’investigations complémentaires (Topographie ou Géotechnique)</w:t>
      </w:r>
    </w:p>
    <w:p w14:paraId="1A47FF00" w14:textId="77777777" w:rsidR="00715A5E" w:rsidRPr="00DE2F42" w:rsidRDefault="00715A5E" w:rsidP="00715A5E">
      <w:pPr>
        <w:pStyle w:val="Corpsdetexte"/>
        <w:numPr>
          <w:ilvl w:val="0"/>
          <w:numId w:val="16"/>
        </w:numPr>
        <w:suppressAutoHyphens/>
        <w:jc w:val="both"/>
        <w:rPr>
          <w:rFonts w:asciiTheme="minorHAnsi" w:eastAsia="Times New Roman" w:hAnsiTheme="minorHAnsi" w:cstheme="minorHAnsi"/>
          <w:lang w:eastAsia="fr-FR"/>
        </w:rPr>
      </w:pPr>
      <w:r w:rsidRPr="00DE2F42">
        <w:rPr>
          <w:rFonts w:asciiTheme="minorHAnsi" w:eastAsia="Times New Roman" w:hAnsiTheme="minorHAnsi" w:cstheme="minorHAnsi"/>
          <w:lang w:eastAsia="fr-FR"/>
        </w:rPr>
        <w:t>Études d’investigations complémentaires ;</w:t>
      </w:r>
    </w:p>
    <w:p w14:paraId="570E6563" w14:textId="77777777" w:rsidR="00715A5E" w:rsidRPr="00DE2F42" w:rsidRDefault="00715A5E" w:rsidP="00715A5E">
      <w:pPr>
        <w:pStyle w:val="Corpsdetexte"/>
        <w:numPr>
          <w:ilvl w:val="0"/>
          <w:numId w:val="16"/>
        </w:numPr>
        <w:suppressAutoHyphens/>
        <w:jc w:val="both"/>
        <w:rPr>
          <w:rFonts w:asciiTheme="minorHAnsi" w:eastAsia="Times New Roman" w:hAnsiTheme="minorHAnsi" w:cstheme="minorHAnsi"/>
          <w:lang w:eastAsia="fr-FR"/>
        </w:rPr>
      </w:pPr>
      <w:r w:rsidRPr="00DE2F42">
        <w:rPr>
          <w:rFonts w:asciiTheme="minorHAnsi" w:eastAsia="Times New Roman" w:hAnsiTheme="minorHAnsi" w:cstheme="minorHAnsi"/>
          <w:lang w:eastAsia="fr-FR"/>
        </w:rPr>
        <w:t>Spécifications des équipements et matériaux/ Le consultant doit vérifier la conformité des équipements et matériaux avec le marché de l’entreprise. ;</w:t>
      </w:r>
    </w:p>
    <w:p w14:paraId="5E545E41" w14:textId="77777777" w:rsidR="00715A5E" w:rsidRPr="00DE2F42" w:rsidRDefault="00715A5E" w:rsidP="00715A5E">
      <w:pPr>
        <w:pStyle w:val="Corpsdetexte"/>
        <w:numPr>
          <w:ilvl w:val="0"/>
          <w:numId w:val="16"/>
        </w:numPr>
        <w:suppressAutoHyphens/>
        <w:jc w:val="both"/>
        <w:rPr>
          <w:rFonts w:asciiTheme="minorHAnsi" w:eastAsia="Times New Roman" w:hAnsiTheme="minorHAnsi" w:cstheme="minorHAnsi"/>
          <w:lang w:eastAsia="fr-FR"/>
        </w:rPr>
      </w:pPr>
      <w:r w:rsidRPr="00DE2F42">
        <w:rPr>
          <w:rFonts w:asciiTheme="minorHAnsi" w:eastAsia="Times New Roman" w:hAnsiTheme="minorHAnsi" w:cstheme="minorHAnsi"/>
          <w:lang w:eastAsia="fr-FR"/>
        </w:rPr>
        <w:t xml:space="preserve">L’organigramme de l’entreprise des travaux et notamment la validité des profils dédiés au </w:t>
      </w:r>
      <w:r w:rsidRPr="00685317">
        <w:rPr>
          <w:rFonts w:asciiTheme="minorHAnsi" w:eastAsia="Times New Roman" w:hAnsiTheme="minorHAnsi" w:cstheme="minorHAnsi"/>
          <w:lang w:eastAsia="fr-FR"/>
        </w:rPr>
        <w:t>projet.</w:t>
      </w:r>
    </w:p>
    <w:p w14:paraId="07044E91" w14:textId="1659572D" w:rsidR="008E5498" w:rsidRPr="00F763F8" w:rsidRDefault="008E5498" w:rsidP="008E5498">
      <w:pPr>
        <w:pStyle w:val="Par1"/>
        <w:tabs>
          <w:tab w:val="left" w:pos="1418"/>
        </w:tabs>
        <w:ind w:left="360"/>
        <w:rPr>
          <w:rFonts w:asciiTheme="minorHAnsi" w:hAnsiTheme="minorHAnsi" w:cstheme="minorHAnsi"/>
          <w:color w:val="auto"/>
          <w:sz w:val="22"/>
          <w:szCs w:val="22"/>
        </w:rPr>
      </w:pPr>
    </w:p>
    <w:p w14:paraId="4B46C31A" w14:textId="77777777" w:rsidR="008E5498" w:rsidRPr="00F763F8" w:rsidRDefault="008E5498" w:rsidP="008E5498">
      <w:pPr>
        <w:pStyle w:val="Corpsdetexte"/>
        <w:keepNext/>
        <w:rPr>
          <w:rFonts w:asciiTheme="minorHAnsi" w:hAnsiTheme="minorHAnsi" w:cstheme="minorHAnsi"/>
        </w:rPr>
      </w:pPr>
      <w:r w:rsidRPr="00F763F8">
        <w:rPr>
          <w:rFonts w:asciiTheme="minorHAnsi" w:hAnsiTheme="minorHAnsi" w:cstheme="minorHAnsi"/>
          <w:b/>
          <w:bCs/>
        </w:rPr>
        <w:t>(</w:t>
      </w:r>
      <w:r w:rsidR="00D9213F" w:rsidRPr="00F763F8">
        <w:rPr>
          <w:rFonts w:asciiTheme="minorHAnsi" w:hAnsiTheme="minorHAnsi" w:cstheme="minorHAnsi"/>
          <w:b/>
          <w:bCs/>
        </w:rPr>
        <w:t>b</w:t>
      </w:r>
      <w:r w:rsidRPr="00F763F8">
        <w:rPr>
          <w:rFonts w:asciiTheme="minorHAnsi" w:hAnsiTheme="minorHAnsi" w:cstheme="minorHAnsi"/>
          <w:b/>
          <w:bCs/>
        </w:rPr>
        <w:t>) E</w:t>
      </w:r>
      <w:r w:rsidR="00CB05AE" w:rsidRPr="00F763F8">
        <w:rPr>
          <w:rFonts w:asciiTheme="minorHAnsi" w:hAnsiTheme="minorHAnsi" w:cstheme="minorHAnsi"/>
          <w:b/>
          <w:bCs/>
        </w:rPr>
        <w:t>n cours de chantier</w:t>
      </w:r>
      <w:r w:rsidR="00CB05AE" w:rsidRPr="00F763F8">
        <w:rPr>
          <w:rFonts w:asciiTheme="minorHAnsi" w:hAnsiTheme="minorHAnsi" w:cstheme="minorHAnsi"/>
        </w:rPr>
        <w:t xml:space="preserve"> : </w:t>
      </w:r>
    </w:p>
    <w:p w14:paraId="74B79FA6" w14:textId="70C73F91" w:rsidR="00CB05AE" w:rsidRPr="00F763F8" w:rsidRDefault="00CB05AE" w:rsidP="00685317">
      <w:pPr>
        <w:pStyle w:val="Corpsdetexte"/>
        <w:keepNext/>
        <w:rPr>
          <w:rFonts w:asciiTheme="minorHAnsi" w:hAnsiTheme="minorHAnsi" w:cstheme="minorHAnsi"/>
        </w:rPr>
      </w:pPr>
      <w:r w:rsidRPr="00F763F8">
        <w:rPr>
          <w:rFonts w:asciiTheme="minorHAnsi" w:hAnsiTheme="minorHAnsi" w:cstheme="minorHAnsi"/>
        </w:rPr>
        <w:t xml:space="preserve">Pendant la phase d'exécution, conformément </w:t>
      </w:r>
      <w:r w:rsidR="008E5498" w:rsidRPr="00F763F8">
        <w:rPr>
          <w:rFonts w:asciiTheme="minorHAnsi" w:hAnsiTheme="minorHAnsi" w:cstheme="minorHAnsi"/>
        </w:rPr>
        <w:t xml:space="preserve">à ses </w:t>
      </w:r>
      <w:r w:rsidRPr="00F763F8">
        <w:rPr>
          <w:rFonts w:asciiTheme="minorHAnsi" w:hAnsiTheme="minorHAnsi" w:cstheme="minorHAnsi"/>
        </w:rPr>
        <w:t xml:space="preserve">pouvoirs et </w:t>
      </w:r>
      <w:r w:rsidR="008E5498" w:rsidRPr="00F763F8">
        <w:rPr>
          <w:rFonts w:asciiTheme="minorHAnsi" w:hAnsiTheme="minorHAnsi" w:cstheme="minorHAnsi"/>
        </w:rPr>
        <w:t xml:space="preserve">responsabilités, le bureau de </w:t>
      </w:r>
      <w:r w:rsidR="00685317">
        <w:rPr>
          <w:rFonts w:asciiTheme="minorHAnsi" w:hAnsiTheme="minorHAnsi" w:cstheme="minorHAnsi"/>
        </w:rPr>
        <w:t xml:space="preserve">contrôle </w:t>
      </w:r>
      <w:r w:rsidRPr="00F763F8">
        <w:rPr>
          <w:rFonts w:asciiTheme="minorHAnsi" w:hAnsiTheme="minorHAnsi" w:cstheme="minorHAnsi"/>
        </w:rPr>
        <w:t>doit :</w:t>
      </w:r>
    </w:p>
    <w:p w14:paraId="07629009" w14:textId="33B36513" w:rsidR="00685317" w:rsidRPr="00FB355D" w:rsidRDefault="00685317" w:rsidP="00FB355D">
      <w:pPr>
        <w:pStyle w:val="Corpsdetexte"/>
        <w:numPr>
          <w:ilvl w:val="0"/>
          <w:numId w:val="15"/>
        </w:numPr>
        <w:suppressAutoHyphens/>
        <w:jc w:val="both"/>
        <w:rPr>
          <w:rFonts w:asciiTheme="minorHAnsi" w:hAnsiTheme="minorHAnsi" w:cstheme="minorHAnsi"/>
        </w:rPr>
      </w:pPr>
      <w:r>
        <w:rPr>
          <w:rFonts w:asciiTheme="minorHAnsi" w:eastAsia="Times New Roman" w:hAnsiTheme="minorHAnsi" w:cstheme="minorHAnsi"/>
          <w:lang w:eastAsia="fr-FR"/>
        </w:rPr>
        <w:t>Etre présent en</w:t>
      </w:r>
      <w:r w:rsidRPr="00FB355D">
        <w:rPr>
          <w:rFonts w:asciiTheme="minorHAnsi" w:eastAsia="Times New Roman" w:hAnsiTheme="minorHAnsi" w:cstheme="minorHAnsi"/>
          <w:lang w:eastAsia="fr-FR"/>
        </w:rPr>
        <w:t xml:space="preserve"> permanente sur le chantier avant et après </w:t>
      </w:r>
      <w:r w:rsidR="00C45FDA" w:rsidRPr="00C45FDA">
        <w:rPr>
          <w:rFonts w:asciiTheme="minorHAnsi" w:eastAsia="Times New Roman" w:hAnsiTheme="minorHAnsi" w:cstheme="minorHAnsi"/>
          <w:lang w:eastAsia="fr-FR"/>
        </w:rPr>
        <w:t>le démarrage effectif</w:t>
      </w:r>
      <w:r w:rsidRPr="00FB355D">
        <w:rPr>
          <w:rFonts w:asciiTheme="minorHAnsi" w:eastAsia="Times New Roman" w:hAnsiTheme="minorHAnsi" w:cstheme="minorHAnsi"/>
          <w:lang w:eastAsia="fr-FR"/>
        </w:rPr>
        <w:t xml:space="preserve"> des travaux, afin de superviser, contrôler et inspecter le</w:t>
      </w:r>
      <w:r>
        <w:rPr>
          <w:rFonts w:asciiTheme="minorHAnsi" w:eastAsia="Times New Roman" w:hAnsiTheme="minorHAnsi" w:cstheme="minorHAnsi"/>
          <w:lang w:eastAsia="fr-FR"/>
        </w:rPr>
        <w:t xml:space="preserve"> chantier.</w:t>
      </w:r>
      <w:r w:rsidR="00F645B5">
        <w:rPr>
          <w:rFonts w:asciiTheme="minorHAnsi" w:eastAsia="Times New Roman" w:hAnsiTheme="minorHAnsi" w:cstheme="minorHAnsi"/>
          <w:lang w:eastAsia="fr-FR"/>
        </w:rPr>
        <w:t> ;</w:t>
      </w:r>
    </w:p>
    <w:p w14:paraId="43749007" w14:textId="088AA308" w:rsidR="008E5498" w:rsidRDefault="008E5498" w:rsidP="00F645B5">
      <w:pPr>
        <w:pStyle w:val="Par1"/>
        <w:numPr>
          <w:ilvl w:val="0"/>
          <w:numId w:val="15"/>
        </w:numPr>
        <w:rPr>
          <w:rFonts w:asciiTheme="minorHAnsi" w:hAnsiTheme="minorHAnsi" w:cstheme="minorHAnsi"/>
          <w:color w:val="auto"/>
          <w:sz w:val="22"/>
          <w:szCs w:val="22"/>
        </w:rPr>
      </w:pPr>
      <w:r w:rsidRPr="00F763F8">
        <w:rPr>
          <w:rFonts w:asciiTheme="minorHAnsi" w:hAnsiTheme="minorHAnsi" w:cstheme="minorHAnsi"/>
          <w:color w:val="auto"/>
          <w:sz w:val="22"/>
          <w:szCs w:val="22"/>
        </w:rPr>
        <w:t>Approuver et va</w:t>
      </w:r>
      <w:r w:rsidR="00F645B5">
        <w:rPr>
          <w:rFonts w:asciiTheme="minorHAnsi" w:hAnsiTheme="minorHAnsi" w:cstheme="minorHAnsi"/>
          <w:color w:val="auto"/>
          <w:sz w:val="22"/>
          <w:szCs w:val="22"/>
        </w:rPr>
        <w:t>lider les dossiers d’exécutions ;</w:t>
      </w:r>
    </w:p>
    <w:p w14:paraId="5BE7171C" w14:textId="2C4FE70F" w:rsidR="00685317" w:rsidRPr="00FB355D" w:rsidRDefault="00685317" w:rsidP="00FB355D">
      <w:pPr>
        <w:pStyle w:val="Corpsdetexte"/>
        <w:numPr>
          <w:ilvl w:val="0"/>
          <w:numId w:val="15"/>
        </w:numPr>
        <w:suppressAutoHyphens/>
        <w:jc w:val="both"/>
        <w:rPr>
          <w:rFonts w:asciiTheme="minorHAnsi" w:hAnsiTheme="minorHAnsi" w:cstheme="minorHAnsi"/>
        </w:rPr>
      </w:pPr>
      <w:r w:rsidRPr="00685317">
        <w:rPr>
          <w:rFonts w:asciiTheme="minorHAnsi" w:eastAsia="Times New Roman" w:hAnsiTheme="minorHAnsi" w:cstheme="minorHAnsi"/>
          <w:lang w:eastAsia="fr-FR"/>
        </w:rPr>
        <w:t>Vérifi</w:t>
      </w:r>
      <w:r>
        <w:rPr>
          <w:rFonts w:asciiTheme="minorHAnsi" w:eastAsia="Times New Roman" w:hAnsiTheme="minorHAnsi" w:cstheme="minorHAnsi"/>
          <w:lang w:eastAsia="fr-FR"/>
        </w:rPr>
        <w:t>er</w:t>
      </w:r>
      <w:r w:rsidRPr="00685317">
        <w:rPr>
          <w:rFonts w:asciiTheme="minorHAnsi" w:eastAsia="Times New Roman" w:hAnsiTheme="minorHAnsi" w:cstheme="minorHAnsi"/>
          <w:lang w:eastAsia="fr-FR"/>
        </w:rPr>
        <w:t xml:space="preserve"> </w:t>
      </w:r>
      <w:r>
        <w:rPr>
          <w:rFonts w:asciiTheme="minorHAnsi" w:eastAsia="Times New Roman" w:hAnsiTheme="minorHAnsi" w:cstheme="minorHAnsi"/>
          <w:lang w:eastAsia="fr-FR"/>
        </w:rPr>
        <w:t>l</w:t>
      </w:r>
      <w:r w:rsidRPr="00685317">
        <w:rPr>
          <w:rFonts w:asciiTheme="minorHAnsi" w:eastAsia="Times New Roman" w:hAnsiTheme="minorHAnsi" w:cstheme="minorHAnsi"/>
          <w:lang w:eastAsia="fr-FR"/>
        </w:rPr>
        <w:t xml:space="preserve">es engins et </w:t>
      </w:r>
      <w:r>
        <w:rPr>
          <w:rFonts w:asciiTheme="minorHAnsi" w:eastAsia="Times New Roman" w:hAnsiTheme="minorHAnsi" w:cstheme="minorHAnsi"/>
          <w:lang w:eastAsia="fr-FR"/>
        </w:rPr>
        <w:t>le</w:t>
      </w:r>
      <w:r w:rsidRPr="00FB355D">
        <w:rPr>
          <w:rFonts w:asciiTheme="minorHAnsi" w:eastAsia="Times New Roman" w:hAnsiTheme="minorHAnsi" w:cstheme="minorHAnsi"/>
          <w:lang w:eastAsia="fr-FR"/>
        </w:rPr>
        <w:t xml:space="preserve"> matériel de chantier, </w:t>
      </w:r>
      <w:r>
        <w:rPr>
          <w:rFonts w:asciiTheme="minorHAnsi" w:eastAsia="Times New Roman" w:hAnsiTheme="minorHAnsi" w:cstheme="minorHAnsi"/>
          <w:lang w:eastAsia="fr-FR"/>
        </w:rPr>
        <w:t>le</w:t>
      </w:r>
      <w:r w:rsidRPr="00FB355D">
        <w:rPr>
          <w:rFonts w:asciiTheme="minorHAnsi" w:eastAsia="Times New Roman" w:hAnsiTheme="minorHAnsi" w:cstheme="minorHAnsi"/>
          <w:lang w:eastAsia="fr-FR"/>
        </w:rPr>
        <w:t xml:space="preserve"> personnel d‘encadrement et l’effectif par spécialités (coffreur, ferrailleur, manœuvre, conducteur /topographe) mobilisés par l’entreprise et leur adéquation avec les besoins des travaux ;</w:t>
      </w:r>
    </w:p>
    <w:p w14:paraId="19A5E88B" w14:textId="2A2CB968" w:rsidR="00685317" w:rsidRDefault="00685317" w:rsidP="00F645B5">
      <w:pPr>
        <w:pStyle w:val="Par1"/>
        <w:numPr>
          <w:ilvl w:val="0"/>
          <w:numId w:val="15"/>
        </w:numPr>
        <w:ind w:left="566"/>
        <w:rPr>
          <w:rFonts w:asciiTheme="minorHAnsi" w:hAnsiTheme="minorHAnsi" w:cstheme="minorHAnsi"/>
          <w:color w:val="auto"/>
          <w:sz w:val="22"/>
          <w:szCs w:val="22"/>
        </w:rPr>
      </w:pPr>
      <w:r w:rsidRPr="00FB355D">
        <w:rPr>
          <w:rFonts w:asciiTheme="minorHAnsi" w:hAnsiTheme="minorHAnsi" w:cstheme="minorHAnsi"/>
          <w:color w:val="auto"/>
          <w:sz w:val="22"/>
          <w:szCs w:val="22"/>
        </w:rPr>
        <w:t>Détermin</w:t>
      </w:r>
      <w:r>
        <w:rPr>
          <w:rFonts w:asciiTheme="minorHAnsi" w:hAnsiTheme="minorHAnsi" w:cstheme="minorHAnsi"/>
          <w:color w:val="auto"/>
          <w:sz w:val="22"/>
          <w:szCs w:val="22"/>
        </w:rPr>
        <w:t>er</w:t>
      </w:r>
      <w:r w:rsidRPr="00685317">
        <w:rPr>
          <w:rFonts w:asciiTheme="minorHAnsi" w:hAnsiTheme="minorHAnsi" w:cstheme="minorHAnsi"/>
          <w:color w:val="auto"/>
          <w:sz w:val="22"/>
          <w:szCs w:val="22"/>
        </w:rPr>
        <w:t xml:space="preserve"> </w:t>
      </w:r>
      <w:r>
        <w:rPr>
          <w:rFonts w:asciiTheme="minorHAnsi" w:hAnsiTheme="minorHAnsi" w:cstheme="minorHAnsi"/>
          <w:color w:val="auto"/>
          <w:sz w:val="22"/>
          <w:szCs w:val="22"/>
        </w:rPr>
        <w:t>l</w:t>
      </w:r>
      <w:r w:rsidRPr="00FB355D">
        <w:rPr>
          <w:rFonts w:asciiTheme="minorHAnsi" w:hAnsiTheme="minorHAnsi" w:cstheme="minorHAnsi"/>
          <w:color w:val="auto"/>
          <w:sz w:val="22"/>
          <w:szCs w:val="22"/>
        </w:rPr>
        <w:t xml:space="preserve">es axes et </w:t>
      </w:r>
      <w:r>
        <w:rPr>
          <w:rFonts w:asciiTheme="minorHAnsi" w:hAnsiTheme="minorHAnsi" w:cstheme="minorHAnsi"/>
          <w:color w:val="auto"/>
          <w:sz w:val="22"/>
          <w:szCs w:val="22"/>
        </w:rPr>
        <w:t xml:space="preserve">les </w:t>
      </w:r>
      <w:r w:rsidRPr="00FB355D">
        <w:rPr>
          <w:rFonts w:asciiTheme="minorHAnsi" w:hAnsiTheme="minorHAnsi" w:cstheme="minorHAnsi"/>
          <w:color w:val="auto"/>
          <w:sz w:val="22"/>
          <w:szCs w:val="22"/>
        </w:rPr>
        <w:t>repères topographiques principaux que les entreprises utiliseront pour caler leurs ouvrages, vérification des levés topographiques prévus dans leur marché et des levés topographiques de détail ; vérification des implantations</w:t>
      </w:r>
      <w:r w:rsidR="00F645B5">
        <w:rPr>
          <w:rFonts w:asciiTheme="minorHAnsi" w:hAnsiTheme="minorHAnsi" w:cstheme="minorHAnsi"/>
          <w:color w:val="auto"/>
          <w:sz w:val="22"/>
          <w:szCs w:val="22"/>
        </w:rPr>
        <w:t> ;</w:t>
      </w:r>
      <w:r w:rsidRPr="00D4036D">
        <w:rPr>
          <w:rFonts w:ascii="Book Antiqua" w:eastAsia="Calibri" w:hAnsi="Book Antiqua" w:cs="Arial"/>
          <w:bCs/>
          <w:szCs w:val="24"/>
        </w:rPr>
        <w:t> </w:t>
      </w:r>
      <w:r w:rsidRPr="00F763F8" w:rsidDel="00685317">
        <w:rPr>
          <w:rFonts w:asciiTheme="minorHAnsi" w:hAnsiTheme="minorHAnsi" w:cstheme="minorHAnsi"/>
          <w:color w:val="auto"/>
          <w:sz w:val="22"/>
          <w:szCs w:val="22"/>
        </w:rPr>
        <w:t xml:space="preserve"> </w:t>
      </w:r>
    </w:p>
    <w:p w14:paraId="69C62599" w14:textId="76294B88" w:rsidR="00025CC5" w:rsidRPr="00F763F8" w:rsidRDefault="00025CC5" w:rsidP="00685317">
      <w:pPr>
        <w:pStyle w:val="Par1"/>
        <w:numPr>
          <w:ilvl w:val="0"/>
          <w:numId w:val="15"/>
        </w:numPr>
        <w:ind w:left="566"/>
        <w:jc w:val="left"/>
        <w:rPr>
          <w:rFonts w:asciiTheme="minorHAnsi" w:hAnsiTheme="minorHAnsi" w:cstheme="minorHAnsi"/>
          <w:color w:val="auto"/>
          <w:sz w:val="22"/>
          <w:szCs w:val="22"/>
        </w:rPr>
      </w:pPr>
      <w:r w:rsidRPr="00F763F8">
        <w:rPr>
          <w:rFonts w:asciiTheme="minorHAnsi" w:hAnsiTheme="minorHAnsi" w:cstheme="minorHAnsi"/>
          <w:color w:val="auto"/>
          <w:sz w:val="22"/>
          <w:szCs w:val="22"/>
        </w:rPr>
        <w:t>Suivre et encadrer les e</w:t>
      </w:r>
      <w:r w:rsidR="00F645B5">
        <w:rPr>
          <w:rFonts w:asciiTheme="minorHAnsi" w:hAnsiTheme="minorHAnsi" w:cstheme="minorHAnsi"/>
          <w:color w:val="auto"/>
          <w:sz w:val="22"/>
          <w:szCs w:val="22"/>
        </w:rPr>
        <w:t>ntreprises ;</w:t>
      </w:r>
    </w:p>
    <w:p w14:paraId="5E1B8D86" w14:textId="1F78B4D2" w:rsidR="006661C0" w:rsidRDefault="006661C0" w:rsidP="00FB355D">
      <w:pPr>
        <w:pStyle w:val="Corpsdetexte"/>
        <w:numPr>
          <w:ilvl w:val="0"/>
          <w:numId w:val="15"/>
        </w:numPr>
        <w:suppressAutoHyphens/>
        <w:jc w:val="both"/>
        <w:rPr>
          <w:rFonts w:asciiTheme="minorHAnsi" w:hAnsiTheme="minorHAnsi" w:cstheme="minorHAnsi"/>
        </w:rPr>
      </w:pPr>
      <w:r w:rsidRPr="00FB355D">
        <w:rPr>
          <w:rFonts w:asciiTheme="minorHAnsi" w:eastAsia="Times New Roman" w:hAnsiTheme="minorHAnsi" w:cstheme="minorHAnsi"/>
          <w:lang w:eastAsia="fr-FR"/>
        </w:rPr>
        <w:t>Contrôle</w:t>
      </w:r>
      <w:r>
        <w:rPr>
          <w:rFonts w:asciiTheme="minorHAnsi" w:eastAsia="Times New Roman" w:hAnsiTheme="minorHAnsi" w:cstheme="minorHAnsi"/>
          <w:lang w:eastAsia="fr-FR"/>
        </w:rPr>
        <w:t>r</w:t>
      </w:r>
      <w:r w:rsidRPr="00FB355D">
        <w:rPr>
          <w:rFonts w:asciiTheme="minorHAnsi" w:eastAsia="Times New Roman" w:hAnsiTheme="minorHAnsi" w:cstheme="minorHAnsi"/>
          <w:lang w:eastAsia="fr-FR"/>
        </w:rPr>
        <w:t xml:space="preserve"> </w:t>
      </w:r>
      <w:r>
        <w:rPr>
          <w:rFonts w:asciiTheme="minorHAnsi" w:eastAsia="Times New Roman" w:hAnsiTheme="minorHAnsi" w:cstheme="minorHAnsi"/>
          <w:lang w:eastAsia="fr-FR"/>
        </w:rPr>
        <w:t>la</w:t>
      </w:r>
      <w:r w:rsidRPr="00FB355D">
        <w:rPr>
          <w:rFonts w:asciiTheme="minorHAnsi" w:eastAsia="Times New Roman" w:hAnsiTheme="minorHAnsi" w:cstheme="minorHAnsi"/>
          <w:lang w:eastAsia="fr-FR"/>
        </w:rPr>
        <w:t xml:space="preserve"> conformité de l'exécution des travaux avec les prescriptions des clauses contractuelles des marchés en matière de qualité, de délais et de coût</w:t>
      </w:r>
      <w:r w:rsidR="00F645B5">
        <w:rPr>
          <w:rFonts w:asciiTheme="minorHAnsi" w:eastAsia="Times New Roman" w:hAnsiTheme="minorHAnsi" w:cstheme="minorHAnsi"/>
          <w:lang w:eastAsia="fr-FR"/>
        </w:rPr>
        <w:t> ;</w:t>
      </w:r>
      <w:r w:rsidRPr="00FB355D">
        <w:rPr>
          <w:rFonts w:asciiTheme="minorHAnsi" w:eastAsia="Times New Roman" w:hAnsiTheme="minorHAnsi" w:cstheme="minorHAnsi"/>
          <w:lang w:eastAsia="fr-FR"/>
        </w:rPr>
        <w:t> </w:t>
      </w:r>
    </w:p>
    <w:p w14:paraId="59E359F1" w14:textId="1597150D" w:rsidR="006661C0" w:rsidRPr="00FB355D" w:rsidRDefault="006661C0" w:rsidP="006661C0">
      <w:pPr>
        <w:pStyle w:val="Corpsdetexte"/>
        <w:numPr>
          <w:ilvl w:val="0"/>
          <w:numId w:val="15"/>
        </w:numPr>
        <w:suppressAutoHyphens/>
        <w:jc w:val="both"/>
        <w:rPr>
          <w:rFonts w:asciiTheme="minorHAnsi" w:eastAsia="Times New Roman" w:hAnsiTheme="minorHAnsi" w:cstheme="minorHAnsi"/>
          <w:lang w:eastAsia="fr-FR"/>
        </w:rPr>
      </w:pPr>
      <w:r w:rsidRPr="00FB355D">
        <w:rPr>
          <w:rFonts w:asciiTheme="minorHAnsi" w:eastAsia="Times New Roman" w:hAnsiTheme="minorHAnsi" w:cstheme="minorHAnsi"/>
          <w:lang w:eastAsia="fr-FR"/>
        </w:rPr>
        <w:t>Contrôler la qualité des matériaux (béton, ferraillage, ciment, remblais) ;</w:t>
      </w:r>
    </w:p>
    <w:p w14:paraId="550170DC" w14:textId="38EEE31B" w:rsidR="006661C0" w:rsidRPr="00FB355D" w:rsidRDefault="006661C0" w:rsidP="006661C0">
      <w:pPr>
        <w:pStyle w:val="Corpsdetexte"/>
        <w:numPr>
          <w:ilvl w:val="0"/>
          <w:numId w:val="15"/>
        </w:numPr>
        <w:suppressAutoHyphens/>
        <w:jc w:val="both"/>
        <w:rPr>
          <w:rFonts w:asciiTheme="minorHAnsi" w:eastAsia="Times New Roman" w:hAnsiTheme="minorHAnsi" w:cstheme="minorHAnsi"/>
          <w:lang w:eastAsia="fr-FR"/>
        </w:rPr>
      </w:pPr>
      <w:r w:rsidRPr="00FB355D">
        <w:rPr>
          <w:rFonts w:asciiTheme="minorHAnsi" w:eastAsia="Times New Roman" w:hAnsiTheme="minorHAnsi" w:cstheme="minorHAnsi"/>
          <w:lang w:eastAsia="fr-FR"/>
        </w:rPr>
        <w:lastRenderedPageBreak/>
        <w:t>Assurer la supervision et la vérification des contrôles prévus par les marchés : essais de matériaux, essais sur fond de fouille, essais de béton, essai d’étanchéité des ouvrages et des conduites… ;</w:t>
      </w:r>
    </w:p>
    <w:p w14:paraId="3C744B3E" w14:textId="2D69773E" w:rsidR="006661C0" w:rsidRPr="00FB355D" w:rsidRDefault="006661C0" w:rsidP="006661C0">
      <w:pPr>
        <w:pStyle w:val="Corpsdetexte"/>
        <w:numPr>
          <w:ilvl w:val="0"/>
          <w:numId w:val="15"/>
        </w:numPr>
        <w:suppressAutoHyphens/>
        <w:jc w:val="both"/>
        <w:rPr>
          <w:rFonts w:asciiTheme="minorHAnsi" w:eastAsia="Times New Roman" w:hAnsiTheme="minorHAnsi" w:cstheme="minorHAnsi"/>
          <w:lang w:eastAsia="fr-FR"/>
        </w:rPr>
      </w:pPr>
      <w:r>
        <w:rPr>
          <w:rFonts w:asciiTheme="minorHAnsi" w:eastAsia="Times New Roman" w:hAnsiTheme="minorHAnsi" w:cstheme="minorHAnsi"/>
          <w:lang w:eastAsia="fr-FR"/>
        </w:rPr>
        <w:t xml:space="preserve">Assurer </w:t>
      </w:r>
      <w:r w:rsidRPr="00FB355D">
        <w:rPr>
          <w:rFonts w:asciiTheme="minorHAnsi" w:eastAsia="Times New Roman" w:hAnsiTheme="minorHAnsi" w:cstheme="minorHAnsi"/>
          <w:lang w:eastAsia="fr-FR"/>
        </w:rPr>
        <w:t>la veille particulière sur le contrôle de la mise en œuvre des essais et des matériaux d’étanchéification des ouvrages (casiers, bassins,..) ;</w:t>
      </w:r>
    </w:p>
    <w:p w14:paraId="023482C4" w14:textId="3F0A4FD1" w:rsidR="0024759D" w:rsidRPr="00F645B5" w:rsidRDefault="008E5498" w:rsidP="0024759D">
      <w:pPr>
        <w:pStyle w:val="Par1"/>
        <w:numPr>
          <w:ilvl w:val="0"/>
          <w:numId w:val="15"/>
        </w:numPr>
        <w:ind w:left="566"/>
        <w:jc w:val="left"/>
        <w:rPr>
          <w:rFonts w:asciiTheme="minorHAnsi" w:hAnsiTheme="minorHAnsi" w:cstheme="minorHAnsi"/>
          <w:color w:val="auto"/>
          <w:sz w:val="22"/>
          <w:szCs w:val="22"/>
        </w:rPr>
      </w:pPr>
      <w:r w:rsidRPr="00F645B5">
        <w:rPr>
          <w:rFonts w:asciiTheme="minorHAnsi" w:hAnsiTheme="minorHAnsi" w:cstheme="minorHAnsi"/>
          <w:color w:val="auto"/>
          <w:sz w:val="22"/>
          <w:szCs w:val="22"/>
        </w:rPr>
        <w:t>vérifier et approuver les demandes de paiements des entreprises</w:t>
      </w:r>
      <w:r w:rsidR="00F645B5">
        <w:rPr>
          <w:rFonts w:asciiTheme="minorHAnsi" w:hAnsiTheme="minorHAnsi" w:cstheme="minorHAnsi"/>
          <w:color w:val="auto"/>
          <w:sz w:val="22"/>
          <w:szCs w:val="22"/>
        </w:rPr>
        <w:t> ;</w:t>
      </w:r>
      <w:r w:rsidR="00D9213F" w:rsidRPr="00F645B5">
        <w:rPr>
          <w:rFonts w:asciiTheme="minorHAnsi" w:hAnsiTheme="minorHAnsi" w:cstheme="minorHAnsi"/>
          <w:color w:val="auto"/>
          <w:sz w:val="22"/>
          <w:szCs w:val="22"/>
        </w:rPr>
        <w:t xml:space="preserve"> </w:t>
      </w:r>
    </w:p>
    <w:p w14:paraId="0ACCF24C" w14:textId="338937A0" w:rsidR="00514F75" w:rsidRPr="00FB355D" w:rsidRDefault="00514F75" w:rsidP="0024759D">
      <w:pPr>
        <w:pStyle w:val="Par1"/>
        <w:numPr>
          <w:ilvl w:val="0"/>
          <w:numId w:val="15"/>
        </w:numPr>
        <w:ind w:left="566"/>
        <w:jc w:val="left"/>
        <w:rPr>
          <w:rFonts w:asciiTheme="minorHAnsi" w:hAnsiTheme="minorHAnsi" w:cstheme="minorHAnsi"/>
          <w:color w:val="auto"/>
          <w:sz w:val="22"/>
          <w:szCs w:val="22"/>
        </w:rPr>
      </w:pPr>
      <w:r w:rsidRPr="00FB355D">
        <w:rPr>
          <w:rFonts w:asciiTheme="minorHAnsi" w:hAnsiTheme="minorHAnsi" w:cstheme="minorHAnsi"/>
          <w:color w:val="auto"/>
          <w:sz w:val="22"/>
          <w:szCs w:val="22"/>
        </w:rPr>
        <w:t>Vérifier et valider les décomptes au niveau des prix unitaires à appliquer, des quantités</w:t>
      </w:r>
      <w:r w:rsidRPr="00F645B5">
        <w:rPr>
          <w:rFonts w:asciiTheme="minorHAnsi" w:hAnsiTheme="minorHAnsi" w:cstheme="minorHAnsi"/>
          <w:color w:val="auto"/>
          <w:sz w:val="22"/>
          <w:szCs w:val="22"/>
        </w:rPr>
        <w:t xml:space="preserve"> </w:t>
      </w:r>
      <w:r w:rsidRPr="00FB355D">
        <w:rPr>
          <w:rFonts w:asciiTheme="minorHAnsi" w:hAnsiTheme="minorHAnsi" w:cstheme="minorHAnsi"/>
          <w:color w:val="auto"/>
          <w:sz w:val="22"/>
          <w:szCs w:val="22"/>
        </w:rPr>
        <w:t>et de la révision des prix ;</w:t>
      </w:r>
    </w:p>
    <w:p w14:paraId="4988AE2B" w14:textId="1602AB5E" w:rsidR="00CB05AE" w:rsidRPr="00F763F8" w:rsidRDefault="00BE3DA5" w:rsidP="00514F75">
      <w:pPr>
        <w:pStyle w:val="Par1"/>
        <w:numPr>
          <w:ilvl w:val="0"/>
          <w:numId w:val="15"/>
        </w:numPr>
        <w:ind w:left="566"/>
        <w:jc w:val="left"/>
        <w:rPr>
          <w:rFonts w:asciiTheme="minorHAnsi" w:hAnsiTheme="minorHAnsi" w:cstheme="minorHAnsi"/>
          <w:color w:val="auto"/>
          <w:sz w:val="22"/>
          <w:szCs w:val="22"/>
        </w:rPr>
      </w:pPr>
      <w:r w:rsidRPr="00F763F8">
        <w:rPr>
          <w:rFonts w:asciiTheme="minorHAnsi" w:hAnsiTheme="minorHAnsi" w:cstheme="minorHAnsi"/>
          <w:color w:val="auto"/>
          <w:sz w:val="22"/>
          <w:szCs w:val="22"/>
        </w:rPr>
        <w:t>Proposer</w:t>
      </w:r>
      <w:r w:rsidR="00CB05AE" w:rsidRPr="00F763F8">
        <w:rPr>
          <w:rFonts w:asciiTheme="minorHAnsi" w:hAnsiTheme="minorHAnsi" w:cstheme="minorHAnsi"/>
          <w:color w:val="auto"/>
          <w:sz w:val="22"/>
          <w:szCs w:val="22"/>
        </w:rPr>
        <w:t xml:space="preserve"> l</w:t>
      </w:r>
      <w:r w:rsidR="008E5498" w:rsidRPr="00F763F8">
        <w:rPr>
          <w:rFonts w:asciiTheme="minorHAnsi" w:hAnsiTheme="minorHAnsi" w:cstheme="minorHAnsi"/>
          <w:color w:val="auto"/>
          <w:sz w:val="22"/>
          <w:szCs w:val="22"/>
        </w:rPr>
        <w:t>es</w:t>
      </w:r>
      <w:r w:rsidR="00CB05AE" w:rsidRPr="00F763F8">
        <w:rPr>
          <w:rFonts w:asciiTheme="minorHAnsi" w:hAnsiTheme="minorHAnsi" w:cstheme="minorHAnsi"/>
          <w:color w:val="auto"/>
          <w:sz w:val="22"/>
          <w:szCs w:val="22"/>
        </w:rPr>
        <w:t xml:space="preserve"> réception</w:t>
      </w:r>
      <w:r w:rsidR="008E5498" w:rsidRPr="00F763F8">
        <w:rPr>
          <w:rFonts w:asciiTheme="minorHAnsi" w:hAnsiTheme="minorHAnsi" w:cstheme="minorHAnsi"/>
          <w:color w:val="auto"/>
          <w:sz w:val="22"/>
          <w:szCs w:val="22"/>
        </w:rPr>
        <w:t>s</w:t>
      </w:r>
      <w:r w:rsidR="00F645B5">
        <w:rPr>
          <w:rFonts w:asciiTheme="minorHAnsi" w:hAnsiTheme="minorHAnsi" w:cstheme="minorHAnsi"/>
          <w:color w:val="auto"/>
          <w:sz w:val="22"/>
          <w:szCs w:val="22"/>
        </w:rPr>
        <w:t> ;</w:t>
      </w:r>
      <w:r w:rsidR="00CB05AE" w:rsidRPr="00F763F8">
        <w:rPr>
          <w:rFonts w:asciiTheme="minorHAnsi" w:hAnsiTheme="minorHAnsi" w:cstheme="minorHAnsi"/>
          <w:color w:val="auto"/>
          <w:sz w:val="22"/>
          <w:szCs w:val="22"/>
        </w:rPr>
        <w:t xml:space="preserve"> </w:t>
      </w:r>
    </w:p>
    <w:p w14:paraId="47342494" w14:textId="70F8F526" w:rsidR="008E5498" w:rsidRPr="00F763F8" w:rsidRDefault="00BE3DA5" w:rsidP="008E5498">
      <w:pPr>
        <w:pStyle w:val="Par1"/>
        <w:numPr>
          <w:ilvl w:val="0"/>
          <w:numId w:val="15"/>
        </w:numPr>
        <w:ind w:left="566"/>
        <w:jc w:val="left"/>
        <w:rPr>
          <w:rFonts w:asciiTheme="minorHAnsi" w:hAnsiTheme="minorHAnsi" w:cstheme="minorHAnsi"/>
          <w:color w:val="auto"/>
          <w:sz w:val="22"/>
          <w:szCs w:val="22"/>
        </w:rPr>
      </w:pPr>
      <w:r w:rsidRPr="00F763F8">
        <w:rPr>
          <w:rFonts w:asciiTheme="minorHAnsi" w:hAnsiTheme="minorHAnsi" w:cstheme="minorHAnsi"/>
          <w:color w:val="auto"/>
          <w:sz w:val="22"/>
          <w:szCs w:val="22"/>
        </w:rPr>
        <w:t>Identifier</w:t>
      </w:r>
      <w:r w:rsidR="00CB05AE" w:rsidRPr="00F763F8">
        <w:rPr>
          <w:rFonts w:asciiTheme="minorHAnsi" w:hAnsiTheme="minorHAnsi" w:cstheme="minorHAnsi"/>
          <w:color w:val="auto"/>
          <w:sz w:val="22"/>
          <w:szCs w:val="22"/>
        </w:rPr>
        <w:t xml:space="preserve"> les lacunes des entreprises adjudicataires </w:t>
      </w:r>
      <w:r w:rsidR="00807C51" w:rsidRPr="00F763F8">
        <w:rPr>
          <w:rFonts w:asciiTheme="minorHAnsi" w:hAnsiTheme="minorHAnsi" w:cstheme="minorHAnsi"/>
          <w:color w:val="auto"/>
          <w:sz w:val="22"/>
          <w:szCs w:val="22"/>
        </w:rPr>
        <w:t>; établir</w:t>
      </w:r>
      <w:r w:rsidR="008E5498" w:rsidRPr="00F763F8">
        <w:rPr>
          <w:rFonts w:asciiTheme="minorHAnsi" w:hAnsiTheme="minorHAnsi" w:cstheme="minorHAnsi"/>
          <w:color w:val="auto"/>
          <w:sz w:val="22"/>
          <w:szCs w:val="22"/>
        </w:rPr>
        <w:t xml:space="preserve"> des rapports s d’avancement.</w:t>
      </w:r>
    </w:p>
    <w:p w14:paraId="366C256C" w14:textId="45829779" w:rsidR="008E5498" w:rsidRPr="00F763F8" w:rsidRDefault="008E5498" w:rsidP="008E5498">
      <w:pPr>
        <w:pStyle w:val="Par1"/>
        <w:numPr>
          <w:ilvl w:val="0"/>
          <w:numId w:val="15"/>
        </w:numPr>
        <w:ind w:left="566"/>
        <w:jc w:val="left"/>
        <w:rPr>
          <w:rFonts w:asciiTheme="minorHAnsi" w:hAnsiTheme="minorHAnsi" w:cstheme="minorHAnsi"/>
          <w:color w:val="auto"/>
          <w:sz w:val="22"/>
          <w:szCs w:val="22"/>
        </w:rPr>
      </w:pPr>
      <w:r w:rsidRPr="00F763F8">
        <w:rPr>
          <w:rFonts w:asciiTheme="minorHAnsi" w:hAnsiTheme="minorHAnsi" w:cstheme="minorHAnsi"/>
          <w:color w:val="auto"/>
          <w:sz w:val="22"/>
          <w:szCs w:val="22"/>
        </w:rPr>
        <w:t>assister l</w:t>
      </w:r>
      <w:r w:rsidR="00025CC5" w:rsidRPr="00F763F8">
        <w:rPr>
          <w:rFonts w:asciiTheme="minorHAnsi" w:hAnsiTheme="minorHAnsi" w:cstheme="minorHAnsi"/>
          <w:color w:val="auto"/>
          <w:sz w:val="22"/>
          <w:szCs w:val="22"/>
        </w:rPr>
        <w:t>e projet MOUDOUN</w:t>
      </w:r>
      <w:r w:rsidRPr="00F763F8">
        <w:rPr>
          <w:rFonts w:asciiTheme="minorHAnsi" w:hAnsiTheme="minorHAnsi" w:cstheme="minorHAnsi"/>
          <w:color w:val="auto"/>
          <w:sz w:val="22"/>
          <w:szCs w:val="22"/>
        </w:rPr>
        <w:t xml:space="preserve"> dans tous les dossiers en relation avec le marché</w:t>
      </w:r>
      <w:r w:rsidR="00F645B5">
        <w:rPr>
          <w:rFonts w:asciiTheme="minorHAnsi" w:hAnsiTheme="minorHAnsi" w:cstheme="minorHAnsi"/>
          <w:color w:val="auto"/>
          <w:sz w:val="22"/>
          <w:szCs w:val="22"/>
        </w:rPr>
        <w:t> ;</w:t>
      </w:r>
    </w:p>
    <w:p w14:paraId="6DE46A09" w14:textId="79F103B2" w:rsidR="008E5498" w:rsidRPr="00F763F8" w:rsidRDefault="008E5498" w:rsidP="008E5498">
      <w:pPr>
        <w:pStyle w:val="Par1"/>
        <w:numPr>
          <w:ilvl w:val="0"/>
          <w:numId w:val="15"/>
        </w:numPr>
        <w:ind w:left="566"/>
        <w:jc w:val="left"/>
        <w:rPr>
          <w:rFonts w:asciiTheme="minorHAnsi" w:hAnsiTheme="minorHAnsi" w:cstheme="minorHAnsi"/>
          <w:color w:val="auto"/>
          <w:sz w:val="22"/>
          <w:szCs w:val="22"/>
        </w:rPr>
      </w:pPr>
      <w:r w:rsidRPr="00F763F8">
        <w:rPr>
          <w:rFonts w:asciiTheme="minorHAnsi" w:hAnsiTheme="minorHAnsi" w:cstheme="minorHAnsi"/>
          <w:color w:val="auto"/>
          <w:sz w:val="22"/>
          <w:szCs w:val="22"/>
        </w:rPr>
        <w:t xml:space="preserve">Suivre les respects des engagements résultant des clauses environnementales et sociales du marché. </w:t>
      </w:r>
    </w:p>
    <w:p w14:paraId="691C2355" w14:textId="77777777" w:rsidR="00514F75" w:rsidRPr="00F763F8" w:rsidRDefault="00514F75" w:rsidP="00FB355D">
      <w:pPr>
        <w:pStyle w:val="Par1"/>
        <w:ind w:left="0"/>
        <w:jc w:val="left"/>
        <w:rPr>
          <w:rFonts w:asciiTheme="minorHAnsi" w:hAnsiTheme="minorHAnsi" w:cstheme="minorHAnsi"/>
          <w:color w:val="auto"/>
          <w:sz w:val="22"/>
          <w:szCs w:val="22"/>
        </w:rPr>
      </w:pPr>
    </w:p>
    <w:p w14:paraId="3AE06AA8" w14:textId="77777777" w:rsidR="00CB05AE" w:rsidRPr="00F763F8" w:rsidRDefault="00D9213F" w:rsidP="00CB05AE">
      <w:pPr>
        <w:pStyle w:val="Corpsdetexte"/>
        <w:rPr>
          <w:rFonts w:asciiTheme="minorHAnsi" w:hAnsiTheme="minorHAnsi" w:cstheme="minorHAnsi"/>
        </w:rPr>
      </w:pPr>
      <w:r w:rsidRPr="00F645B5">
        <w:rPr>
          <w:rFonts w:asciiTheme="minorHAnsi" w:hAnsiTheme="minorHAnsi" w:cstheme="minorHAnsi"/>
          <w:b/>
        </w:rPr>
        <w:t xml:space="preserve"> </w:t>
      </w:r>
      <w:r w:rsidR="00CB05AE" w:rsidRPr="00F645B5">
        <w:rPr>
          <w:rFonts w:asciiTheme="minorHAnsi" w:hAnsiTheme="minorHAnsi" w:cstheme="minorHAnsi"/>
          <w:b/>
        </w:rPr>
        <w:t>(c)</w:t>
      </w:r>
      <w:r w:rsidR="00CB05AE" w:rsidRPr="00F763F8">
        <w:rPr>
          <w:rFonts w:asciiTheme="minorHAnsi" w:hAnsiTheme="minorHAnsi" w:cstheme="minorHAnsi"/>
        </w:rPr>
        <w:tab/>
        <w:t xml:space="preserve"> </w:t>
      </w:r>
      <w:r w:rsidR="00CB05AE" w:rsidRPr="00F763F8">
        <w:rPr>
          <w:rFonts w:asciiTheme="minorHAnsi" w:hAnsiTheme="minorHAnsi" w:cstheme="minorHAnsi"/>
          <w:b/>
          <w:bCs/>
        </w:rPr>
        <w:t>En fin de chantier</w:t>
      </w:r>
      <w:r w:rsidR="00CB05AE" w:rsidRPr="00F763F8">
        <w:rPr>
          <w:rFonts w:asciiTheme="minorHAnsi" w:hAnsiTheme="minorHAnsi" w:cstheme="minorHAnsi"/>
        </w:rPr>
        <w:t xml:space="preserve"> :</w:t>
      </w:r>
    </w:p>
    <w:p w14:paraId="1054C308" w14:textId="235F7B70" w:rsidR="00904D2F" w:rsidRDefault="00904D2F" w:rsidP="00F645B5">
      <w:pPr>
        <w:pStyle w:val="Par1"/>
        <w:ind w:left="566"/>
        <w:jc w:val="left"/>
        <w:rPr>
          <w:rFonts w:asciiTheme="minorHAnsi" w:hAnsiTheme="minorHAnsi" w:cstheme="minorHAnsi"/>
          <w:color w:val="auto"/>
          <w:sz w:val="22"/>
          <w:szCs w:val="22"/>
        </w:rPr>
      </w:pPr>
    </w:p>
    <w:p w14:paraId="70FCB1E7" w14:textId="5972FACB" w:rsidR="00514F75" w:rsidRPr="00FB355D" w:rsidRDefault="00904D2F" w:rsidP="00FB355D">
      <w:pPr>
        <w:pStyle w:val="Par1"/>
        <w:suppressAutoHyphens/>
        <w:ind w:left="0"/>
        <w:jc w:val="left"/>
        <w:rPr>
          <w:rFonts w:asciiTheme="minorHAnsi" w:hAnsiTheme="minorHAnsi" w:cstheme="minorHAnsi"/>
          <w:szCs w:val="22"/>
        </w:rPr>
      </w:pPr>
      <w:r>
        <w:rPr>
          <w:rFonts w:asciiTheme="minorHAnsi" w:hAnsiTheme="minorHAnsi" w:cstheme="minorHAnsi"/>
          <w:color w:val="auto"/>
          <w:sz w:val="22"/>
          <w:szCs w:val="22"/>
        </w:rPr>
        <w:t>Elaboration</w:t>
      </w:r>
      <w:r w:rsidR="00514F75">
        <w:rPr>
          <w:rFonts w:asciiTheme="minorHAnsi" w:hAnsiTheme="minorHAnsi" w:cstheme="minorHAnsi"/>
          <w:color w:val="auto"/>
          <w:sz w:val="22"/>
          <w:szCs w:val="22"/>
        </w:rPr>
        <w:t xml:space="preserve"> </w:t>
      </w:r>
      <w:r>
        <w:rPr>
          <w:rFonts w:asciiTheme="minorHAnsi" w:hAnsiTheme="minorHAnsi" w:cstheme="minorHAnsi"/>
          <w:color w:val="auto"/>
          <w:sz w:val="22"/>
          <w:szCs w:val="22"/>
        </w:rPr>
        <w:t>du</w:t>
      </w:r>
      <w:r w:rsidR="00514F75" w:rsidRPr="00FB355D">
        <w:rPr>
          <w:rFonts w:asciiTheme="minorHAnsi" w:hAnsiTheme="minorHAnsi" w:cstheme="minorHAnsi"/>
          <w:color w:val="auto"/>
          <w:sz w:val="22"/>
          <w:szCs w:val="22"/>
        </w:rPr>
        <w:t xml:space="preserve"> constat d’achèvement des travaux par lots avec l’inventaire définitif des ouvrages et des matériels objet des marchés pour attester de la bonne exécution des travaux et de la conformité des ouvrages et équipements par rapport au marché</w:t>
      </w:r>
      <w:r w:rsidR="004001B6">
        <w:rPr>
          <w:rFonts w:asciiTheme="minorHAnsi" w:hAnsiTheme="minorHAnsi" w:cstheme="minorHAnsi"/>
          <w:color w:val="auto"/>
          <w:sz w:val="22"/>
          <w:szCs w:val="22"/>
        </w:rPr>
        <w:t> ;</w:t>
      </w:r>
    </w:p>
    <w:p w14:paraId="74654742" w14:textId="77777777" w:rsidR="00514F75" w:rsidRPr="00FB355D" w:rsidRDefault="00514F75" w:rsidP="00FB355D">
      <w:pPr>
        <w:pStyle w:val="Par1"/>
        <w:numPr>
          <w:ilvl w:val="0"/>
          <w:numId w:val="30"/>
        </w:numPr>
        <w:suppressAutoHyphens/>
        <w:ind w:left="566"/>
        <w:rPr>
          <w:rFonts w:asciiTheme="minorHAnsi" w:hAnsiTheme="minorHAnsi" w:cstheme="minorHAnsi"/>
          <w:szCs w:val="22"/>
        </w:rPr>
      </w:pPr>
      <w:r w:rsidRPr="00FB355D">
        <w:rPr>
          <w:rFonts w:asciiTheme="minorHAnsi" w:hAnsiTheme="minorHAnsi" w:cstheme="minorHAnsi"/>
          <w:color w:val="auto"/>
          <w:sz w:val="22"/>
          <w:szCs w:val="22"/>
        </w:rPr>
        <w:t>Organisation des essais contractuels de mise en service, contrôle de leur exécution et vérification des garanties ;</w:t>
      </w:r>
    </w:p>
    <w:p w14:paraId="635F5E75" w14:textId="77777777" w:rsidR="00904D2F" w:rsidRDefault="00514F75" w:rsidP="00FB355D">
      <w:pPr>
        <w:pStyle w:val="Par1"/>
        <w:numPr>
          <w:ilvl w:val="0"/>
          <w:numId w:val="30"/>
        </w:numPr>
        <w:suppressAutoHyphens/>
        <w:ind w:left="566"/>
        <w:rPr>
          <w:rFonts w:asciiTheme="minorHAnsi" w:hAnsiTheme="minorHAnsi" w:cstheme="minorHAnsi"/>
        </w:rPr>
      </w:pPr>
      <w:r w:rsidRPr="00FB355D">
        <w:rPr>
          <w:rFonts w:asciiTheme="minorHAnsi" w:hAnsiTheme="minorHAnsi" w:cstheme="minorHAnsi"/>
          <w:color w:val="auto"/>
          <w:sz w:val="22"/>
          <w:szCs w:val="22"/>
        </w:rPr>
        <w:t>vérification des performances des installations par rapports aux prescriptions contractuelles</w:t>
      </w:r>
      <w:r w:rsidR="00904D2F">
        <w:rPr>
          <w:rFonts w:asciiTheme="minorHAnsi" w:hAnsiTheme="minorHAnsi" w:cstheme="minorHAnsi"/>
          <w:color w:val="auto"/>
          <w:sz w:val="22"/>
          <w:szCs w:val="22"/>
        </w:rPr>
        <w:t> ;</w:t>
      </w:r>
    </w:p>
    <w:p w14:paraId="6F5D2CF7" w14:textId="5CB7978D" w:rsidR="00904D2F" w:rsidRPr="00BB03E3" w:rsidRDefault="00904D2F" w:rsidP="00FB355D">
      <w:pPr>
        <w:pStyle w:val="Par1"/>
        <w:numPr>
          <w:ilvl w:val="0"/>
          <w:numId w:val="30"/>
        </w:numPr>
        <w:suppressAutoHyphens/>
        <w:ind w:left="566"/>
        <w:rPr>
          <w:rFonts w:asciiTheme="minorHAnsi" w:hAnsiTheme="minorHAnsi" w:cstheme="minorHAnsi"/>
        </w:rPr>
      </w:pPr>
      <w:r w:rsidRPr="00FB355D">
        <w:rPr>
          <w:rFonts w:asciiTheme="minorHAnsi" w:hAnsiTheme="minorHAnsi" w:cstheme="minorHAnsi"/>
          <w:color w:val="auto"/>
          <w:sz w:val="22"/>
          <w:szCs w:val="22"/>
        </w:rPr>
        <w:t>Supervision de l’élimination et de la correction des malfaçons constatées lors de la réalisation des ouvrages et réception des constructions ;</w:t>
      </w:r>
    </w:p>
    <w:p w14:paraId="5E835611" w14:textId="4D0D6CBB" w:rsidR="00514F75" w:rsidRPr="004001B6" w:rsidRDefault="00904D2F" w:rsidP="004001B6">
      <w:pPr>
        <w:pStyle w:val="Par1"/>
        <w:numPr>
          <w:ilvl w:val="0"/>
          <w:numId w:val="30"/>
        </w:numPr>
        <w:ind w:left="566"/>
        <w:jc w:val="left"/>
        <w:rPr>
          <w:rFonts w:asciiTheme="minorHAnsi" w:hAnsiTheme="minorHAnsi" w:cstheme="minorHAnsi"/>
          <w:color w:val="auto"/>
          <w:sz w:val="22"/>
          <w:szCs w:val="22"/>
        </w:rPr>
      </w:pPr>
      <w:r w:rsidRPr="00FB355D">
        <w:rPr>
          <w:rFonts w:asciiTheme="minorHAnsi" w:hAnsiTheme="minorHAnsi" w:cstheme="minorHAnsi"/>
          <w:color w:val="auto"/>
          <w:sz w:val="22"/>
          <w:szCs w:val="22"/>
        </w:rPr>
        <w:t>Coordination avec les organismes de contrôle éventuels participant aux essais contractuels de réception</w:t>
      </w:r>
      <w:r w:rsidR="004001B6">
        <w:rPr>
          <w:rFonts w:asciiTheme="minorHAnsi" w:hAnsiTheme="minorHAnsi" w:cstheme="minorHAnsi"/>
          <w:color w:val="auto"/>
          <w:sz w:val="22"/>
          <w:szCs w:val="22"/>
        </w:rPr>
        <w:t> ;</w:t>
      </w:r>
    </w:p>
    <w:p w14:paraId="183B6882" w14:textId="0221EDA7" w:rsidR="00CB05AE" w:rsidRPr="00F763F8" w:rsidRDefault="00CB05AE" w:rsidP="00CA3C02">
      <w:pPr>
        <w:pStyle w:val="Par1"/>
        <w:numPr>
          <w:ilvl w:val="0"/>
          <w:numId w:val="30"/>
        </w:numPr>
        <w:ind w:left="566"/>
        <w:jc w:val="left"/>
        <w:rPr>
          <w:rFonts w:asciiTheme="minorHAnsi" w:hAnsiTheme="minorHAnsi" w:cstheme="minorHAnsi"/>
          <w:color w:val="auto"/>
          <w:sz w:val="22"/>
          <w:szCs w:val="22"/>
        </w:rPr>
      </w:pPr>
      <w:r w:rsidRPr="00F763F8">
        <w:rPr>
          <w:rFonts w:asciiTheme="minorHAnsi" w:hAnsiTheme="minorHAnsi" w:cstheme="minorHAnsi"/>
          <w:color w:val="auto"/>
          <w:sz w:val="22"/>
          <w:szCs w:val="22"/>
        </w:rPr>
        <w:t>Et d'une manière générale : in</w:t>
      </w:r>
      <w:r w:rsidR="007A3D3F" w:rsidRPr="00F763F8">
        <w:rPr>
          <w:rFonts w:asciiTheme="minorHAnsi" w:hAnsiTheme="minorHAnsi" w:cstheme="minorHAnsi"/>
          <w:color w:val="auto"/>
          <w:sz w:val="22"/>
          <w:szCs w:val="22"/>
        </w:rPr>
        <w:t>former, assister, aider le Maître d'Ouvrage</w:t>
      </w:r>
      <w:r w:rsidRPr="00F763F8">
        <w:rPr>
          <w:rFonts w:asciiTheme="minorHAnsi" w:hAnsiTheme="minorHAnsi" w:cstheme="minorHAnsi"/>
          <w:color w:val="auto"/>
          <w:sz w:val="22"/>
          <w:szCs w:val="22"/>
        </w:rPr>
        <w:t xml:space="preserve"> </w:t>
      </w:r>
      <w:r w:rsidR="007A3D3F" w:rsidRPr="00F763F8">
        <w:rPr>
          <w:rFonts w:asciiTheme="minorHAnsi" w:hAnsiTheme="minorHAnsi" w:cstheme="minorHAnsi"/>
          <w:color w:val="auto"/>
          <w:sz w:val="22"/>
          <w:szCs w:val="22"/>
        </w:rPr>
        <w:t xml:space="preserve">ou son représentant </w:t>
      </w:r>
      <w:r w:rsidRPr="00F763F8">
        <w:rPr>
          <w:rFonts w:asciiTheme="minorHAnsi" w:hAnsiTheme="minorHAnsi" w:cstheme="minorHAnsi"/>
          <w:color w:val="auto"/>
          <w:sz w:val="22"/>
          <w:szCs w:val="22"/>
        </w:rPr>
        <w:t>à exercer son rôle, à assumer ses engagements, à prendre toute décision nécessaire et utile à la bonne conduite et à la bonne fin du projet.</w:t>
      </w:r>
    </w:p>
    <w:p w14:paraId="01671B4D" w14:textId="77777777" w:rsidR="00514F75" w:rsidRDefault="00514F75" w:rsidP="00FB355D">
      <w:pPr>
        <w:pStyle w:val="Par1"/>
        <w:ind w:left="0"/>
        <w:jc w:val="left"/>
        <w:rPr>
          <w:rFonts w:asciiTheme="minorHAnsi" w:hAnsiTheme="minorHAnsi" w:cstheme="minorHAnsi"/>
          <w:color w:val="auto"/>
          <w:sz w:val="22"/>
          <w:szCs w:val="22"/>
        </w:rPr>
      </w:pPr>
    </w:p>
    <w:p w14:paraId="5B616098" w14:textId="77777777" w:rsidR="004001B6" w:rsidRPr="00F763F8" w:rsidRDefault="004001B6" w:rsidP="00FB355D">
      <w:pPr>
        <w:pStyle w:val="Par1"/>
        <w:ind w:left="0"/>
        <w:jc w:val="left"/>
        <w:rPr>
          <w:rFonts w:asciiTheme="minorHAnsi" w:hAnsiTheme="minorHAnsi" w:cstheme="minorHAnsi"/>
          <w:color w:val="auto"/>
          <w:sz w:val="22"/>
          <w:szCs w:val="22"/>
        </w:rPr>
      </w:pPr>
    </w:p>
    <w:p w14:paraId="7A14BC8B" w14:textId="77777777" w:rsidR="00EB1E1D" w:rsidRPr="003A7E1B" w:rsidRDefault="00EB1E1D" w:rsidP="00694FE1">
      <w:pPr>
        <w:pStyle w:val="Par1"/>
        <w:ind w:left="283"/>
        <w:jc w:val="left"/>
        <w:rPr>
          <w:rFonts w:asciiTheme="minorHAnsi" w:hAnsiTheme="minorHAnsi" w:cstheme="minorHAnsi"/>
          <w:b/>
          <w:color w:val="auto"/>
          <w:sz w:val="22"/>
          <w:szCs w:val="22"/>
        </w:rPr>
      </w:pPr>
      <w:r w:rsidRPr="003A7E1B">
        <w:rPr>
          <w:rFonts w:asciiTheme="minorHAnsi" w:hAnsiTheme="minorHAnsi" w:cstheme="minorHAnsi"/>
          <w:b/>
          <w:color w:val="auto"/>
          <w:sz w:val="22"/>
          <w:szCs w:val="22"/>
        </w:rPr>
        <w:t xml:space="preserve">Nota bene : </w:t>
      </w:r>
    </w:p>
    <w:p w14:paraId="08920A60" w14:textId="363D4106" w:rsidR="00EB1E1D" w:rsidRPr="003A7E1B" w:rsidRDefault="00EB1E1D" w:rsidP="00694FE1">
      <w:pPr>
        <w:pStyle w:val="Par1"/>
        <w:numPr>
          <w:ilvl w:val="0"/>
          <w:numId w:val="9"/>
        </w:numPr>
        <w:shd w:val="clear" w:color="auto" w:fill="FFFFFF" w:themeFill="background1"/>
        <w:ind w:left="294"/>
        <w:jc w:val="left"/>
        <w:rPr>
          <w:rFonts w:asciiTheme="minorHAnsi" w:hAnsiTheme="minorHAnsi" w:cstheme="minorHAnsi"/>
          <w:color w:val="auto"/>
          <w:sz w:val="22"/>
          <w:szCs w:val="22"/>
        </w:rPr>
      </w:pPr>
      <w:r w:rsidRPr="003A7E1B">
        <w:rPr>
          <w:rFonts w:asciiTheme="minorHAnsi" w:hAnsiTheme="minorHAnsi" w:cstheme="minorHAnsi"/>
          <w:color w:val="auto"/>
          <w:sz w:val="22"/>
          <w:szCs w:val="22"/>
        </w:rPr>
        <w:t xml:space="preserve">Le maitre </w:t>
      </w:r>
      <w:r w:rsidR="00694FE1" w:rsidRPr="003A7E1B">
        <w:rPr>
          <w:rFonts w:asciiTheme="minorHAnsi" w:hAnsiTheme="minorHAnsi" w:cstheme="minorHAnsi"/>
          <w:color w:val="auto"/>
          <w:sz w:val="22"/>
          <w:szCs w:val="22"/>
        </w:rPr>
        <w:t>d’œuvre</w:t>
      </w:r>
      <w:r w:rsidRPr="003A7E1B">
        <w:rPr>
          <w:rFonts w:asciiTheme="minorHAnsi" w:hAnsiTheme="minorHAnsi" w:cstheme="minorHAnsi"/>
          <w:color w:val="auto"/>
          <w:sz w:val="22"/>
          <w:szCs w:val="22"/>
        </w:rPr>
        <w:t xml:space="preserve"> est l’interlocuteur permanent de l'entreprise pour toute question rel</w:t>
      </w:r>
      <w:r w:rsidR="00F645B5">
        <w:rPr>
          <w:rFonts w:asciiTheme="minorHAnsi" w:hAnsiTheme="minorHAnsi" w:cstheme="minorHAnsi"/>
          <w:color w:val="auto"/>
          <w:sz w:val="22"/>
          <w:szCs w:val="22"/>
        </w:rPr>
        <w:t>ative à l'exécution des travaux ;</w:t>
      </w:r>
    </w:p>
    <w:p w14:paraId="65A4AB50" w14:textId="4B18E355" w:rsidR="00EB1E1D" w:rsidRPr="003A7E1B" w:rsidRDefault="00EB1E1D" w:rsidP="00694FE1">
      <w:pPr>
        <w:pStyle w:val="Par1"/>
        <w:numPr>
          <w:ilvl w:val="0"/>
          <w:numId w:val="9"/>
        </w:numPr>
        <w:shd w:val="clear" w:color="auto" w:fill="FFFFFF" w:themeFill="background1"/>
        <w:ind w:left="294"/>
        <w:jc w:val="left"/>
        <w:rPr>
          <w:rFonts w:asciiTheme="minorHAnsi" w:hAnsiTheme="minorHAnsi" w:cstheme="minorHAnsi"/>
          <w:color w:val="auto"/>
          <w:sz w:val="22"/>
          <w:szCs w:val="22"/>
        </w:rPr>
      </w:pPr>
      <w:r w:rsidRPr="003A7E1B">
        <w:rPr>
          <w:rFonts w:asciiTheme="minorHAnsi" w:hAnsiTheme="minorHAnsi" w:cstheme="minorHAnsi"/>
          <w:color w:val="auto"/>
          <w:sz w:val="22"/>
          <w:szCs w:val="22"/>
        </w:rPr>
        <w:t xml:space="preserve">Pour la direction des travaux et le contrôle de leur exécution, le maitre d’œuvre est le seul </w:t>
      </w:r>
      <w:r w:rsidR="00BF52D8">
        <w:rPr>
          <w:rFonts w:asciiTheme="minorHAnsi" w:hAnsiTheme="minorHAnsi" w:cstheme="minorHAnsi"/>
          <w:color w:val="auto"/>
          <w:sz w:val="22"/>
          <w:szCs w:val="22"/>
        </w:rPr>
        <w:t xml:space="preserve">à </w:t>
      </w:r>
      <w:r w:rsidRPr="003A7E1B">
        <w:rPr>
          <w:rFonts w:asciiTheme="minorHAnsi" w:hAnsiTheme="minorHAnsi" w:cstheme="minorHAnsi"/>
          <w:color w:val="auto"/>
          <w:sz w:val="22"/>
          <w:szCs w:val="22"/>
        </w:rPr>
        <w:t xml:space="preserve">pouvoir émettre des ordres de service qui ont un caractère </w:t>
      </w:r>
      <w:r w:rsidR="00694FE1" w:rsidRPr="003A7E1B">
        <w:rPr>
          <w:rFonts w:asciiTheme="minorHAnsi" w:hAnsiTheme="minorHAnsi" w:cstheme="minorHAnsi"/>
          <w:color w:val="auto"/>
          <w:sz w:val="22"/>
          <w:szCs w:val="22"/>
        </w:rPr>
        <w:t xml:space="preserve">technique </w:t>
      </w:r>
      <w:r w:rsidRPr="003A7E1B">
        <w:rPr>
          <w:rFonts w:asciiTheme="minorHAnsi" w:hAnsiTheme="minorHAnsi" w:cstheme="minorHAnsi"/>
          <w:color w:val="auto"/>
          <w:sz w:val="22"/>
          <w:szCs w:val="22"/>
        </w:rPr>
        <w:t>exécutoire</w:t>
      </w:r>
      <w:r w:rsidR="00BF52D8">
        <w:rPr>
          <w:rFonts w:asciiTheme="minorHAnsi" w:hAnsiTheme="minorHAnsi" w:cstheme="minorHAnsi"/>
          <w:color w:val="auto"/>
          <w:sz w:val="22"/>
          <w:szCs w:val="22"/>
        </w:rPr>
        <w:t>.</w:t>
      </w:r>
      <w:r w:rsidR="00694FE1" w:rsidRPr="003A7E1B">
        <w:rPr>
          <w:rFonts w:asciiTheme="minorHAnsi" w:hAnsiTheme="minorHAnsi" w:cstheme="minorHAnsi"/>
          <w:color w:val="auto"/>
          <w:sz w:val="22"/>
          <w:szCs w:val="22"/>
        </w:rPr>
        <w:t xml:space="preserve"> </w:t>
      </w:r>
      <w:r w:rsidR="00BF52D8">
        <w:rPr>
          <w:rFonts w:asciiTheme="minorHAnsi" w:hAnsiTheme="minorHAnsi" w:cstheme="minorHAnsi"/>
          <w:color w:val="auto"/>
          <w:sz w:val="22"/>
          <w:szCs w:val="22"/>
        </w:rPr>
        <w:t>I</w:t>
      </w:r>
      <w:r w:rsidR="00694FE1" w:rsidRPr="003A7E1B">
        <w:rPr>
          <w:rFonts w:asciiTheme="minorHAnsi" w:hAnsiTheme="minorHAnsi" w:cstheme="minorHAnsi"/>
          <w:color w:val="auto"/>
          <w:sz w:val="22"/>
          <w:szCs w:val="22"/>
        </w:rPr>
        <w:t>l procédera à la vérification de l’exécution des ordres de service;</w:t>
      </w:r>
      <w:r w:rsidRPr="003A7E1B">
        <w:rPr>
          <w:rFonts w:asciiTheme="minorHAnsi" w:hAnsiTheme="minorHAnsi" w:cstheme="minorHAnsi"/>
          <w:color w:val="auto"/>
          <w:sz w:val="22"/>
          <w:szCs w:val="22"/>
        </w:rPr>
        <w:t xml:space="preserve"> </w:t>
      </w:r>
    </w:p>
    <w:p w14:paraId="794CFCDE" w14:textId="77777777" w:rsidR="00EB1E1D" w:rsidRPr="003A7E1B" w:rsidRDefault="00EB1E1D" w:rsidP="00694FE1">
      <w:pPr>
        <w:pStyle w:val="Par1"/>
        <w:shd w:val="clear" w:color="auto" w:fill="FFFFFF" w:themeFill="background1"/>
        <w:jc w:val="left"/>
        <w:rPr>
          <w:rFonts w:asciiTheme="minorHAnsi" w:hAnsiTheme="minorHAnsi" w:cstheme="minorHAnsi"/>
          <w:color w:val="auto"/>
          <w:sz w:val="22"/>
          <w:szCs w:val="22"/>
        </w:rPr>
      </w:pPr>
    </w:p>
    <w:p w14:paraId="198DC491" w14:textId="77777777" w:rsidR="002270FA" w:rsidRPr="00F763F8" w:rsidRDefault="002270FA" w:rsidP="002270FA">
      <w:pPr>
        <w:pStyle w:val="Par1"/>
        <w:ind w:left="566"/>
        <w:jc w:val="left"/>
        <w:rPr>
          <w:rFonts w:asciiTheme="minorHAnsi" w:hAnsiTheme="minorHAnsi" w:cstheme="minorHAnsi"/>
          <w:color w:val="auto"/>
          <w:sz w:val="22"/>
          <w:szCs w:val="22"/>
        </w:rPr>
      </w:pPr>
    </w:p>
    <w:p w14:paraId="6EBAA226" w14:textId="77777777" w:rsidR="00386629" w:rsidRPr="00F763F8" w:rsidRDefault="00743F87" w:rsidP="00386629">
      <w:pPr>
        <w:pStyle w:val="Corpsdetexte"/>
        <w:rPr>
          <w:rFonts w:asciiTheme="minorHAnsi" w:hAnsiTheme="minorHAnsi" w:cstheme="minorHAnsi"/>
          <w:b/>
          <w:bCs/>
        </w:rPr>
      </w:pPr>
      <w:r w:rsidRPr="00F763F8">
        <w:rPr>
          <w:rFonts w:asciiTheme="minorHAnsi" w:hAnsiTheme="minorHAnsi" w:cstheme="minorHAnsi"/>
          <w:b/>
          <w:bCs/>
        </w:rPr>
        <w:t>3</w:t>
      </w:r>
      <w:r w:rsidR="00386629" w:rsidRPr="00F763F8">
        <w:rPr>
          <w:rFonts w:asciiTheme="minorHAnsi" w:hAnsiTheme="minorHAnsi" w:cstheme="minorHAnsi"/>
          <w:b/>
          <w:bCs/>
        </w:rPr>
        <w:t>.2 DESCRIPTION DETAILLEE DES MISSIONS DU CONSULTANT :</w:t>
      </w:r>
    </w:p>
    <w:p w14:paraId="08EB83D8" w14:textId="77777777" w:rsidR="00386629" w:rsidRPr="00F763F8" w:rsidRDefault="00386629" w:rsidP="00386629">
      <w:pPr>
        <w:tabs>
          <w:tab w:val="left" w:pos="567"/>
        </w:tabs>
        <w:rPr>
          <w:rFonts w:asciiTheme="minorHAnsi" w:hAnsiTheme="minorHAnsi" w:cstheme="minorHAnsi"/>
        </w:rPr>
      </w:pPr>
      <w:r w:rsidRPr="00F763F8">
        <w:rPr>
          <w:rFonts w:asciiTheme="minorHAnsi" w:hAnsiTheme="minorHAnsi" w:cstheme="minorHAnsi"/>
        </w:rPr>
        <w:t>La mission du consultant s’articule comme suit :</w:t>
      </w:r>
    </w:p>
    <w:p w14:paraId="4E2DA8A5" w14:textId="77777777" w:rsidR="00386629" w:rsidRPr="00F763F8" w:rsidRDefault="00386629" w:rsidP="00386629">
      <w:pPr>
        <w:numPr>
          <w:ilvl w:val="0"/>
          <w:numId w:val="22"/>
        </w:numPr>
        <w:tabs>
          <w:tab w:val="left" w:pos="567"/>
        </w:tabs>
        <w:suppressAutoHyphens w:val="0"/>
        <w:autoSpaceDN/>
        <w:spacing w:after="0" w:line="240" w:lineRule="auto"/>
        <w:textAlignment w:val="auto"/>
        <w:rPr>
          <w:rFonts w:asciiTheme="minorHAnsi" w:hAnsiTheme="minorHAnsi" w:cstheme="minorHAnsi"/>
        </w:rPr>
      </w:pPr>
      <w:r w:rsidRPr="00F763F8">
        <w:rPr>
          <w:rFonts w:asciiTheme="minorHAnsi" w:hAnsiTheme="minorHAnsi" w:cstheme="minorHAnsi"/>
        </w:rPr>
        <w:t xml:space="preserve">Contrôle et suivi des travaux ; </w:t>
      </w:r>
    </w:p>
    <w:p w14:paraId="48AB9E1A" w14:textId="511FD399" w:rsidR="00386629" w:rsidRPr="00F763F8" w:rsidRDefault="00386629" w:rsidP="00386629">
      <w:pPr>
        <w:numPr>
          <w:ilvl w:val="0"/>
          <w:numId w:val="22"/>
        </w:numPr>
        <w:tabs>
          <w:tab w:val="left" w:pos="567"/>
        </w:tabs>
        <w:suppressAutoHyphens w:val="0"/>
        <w:autoSpaceDN/>
        <w:spacing w:after="0" w:line="240" w:lineRule="auto"/>
        <w:textAlignment w:val="auto"/>
        <w:rPr>
          <w:rFonts w:asciiTheme="minorHAnsi" w:hAnsiTheme="minorHAnsi" w:cstheme="minorHAnsi"/>
        </w:rPr>
      </w:pPr>
      <w:r w:rsidRPr="00F763F8">
        <w:rPr>
          <w:rFonts w:asciiTheme="minorHAnsi" w:hAnsiTheme="minorHAnsi" w:cstheme="minorHAnsi"/>
        </w:rPr>
        <w:t>Dossier de règlement et réce</w:t>
      </w:r>
      <w:r w:rsidR="00F645B5">
        <w:rPr>
          <w:rFonts w:asciiTheme="minorHAnsi" w:hAnsiTheme="minorHAnsi" w:cstheme="minorHAnsi"/>
        </w:rPr>
        <w:t>ptions provisoire et définitive ;</w:t>
      </w:r>
    </w:p>
    <w:p w14:paraId="7ADD3551" w14:textId="4D0566EE" w:rsidR="00DD1E07" w:rsidRPr="00F763F8" w:rsidRDefault="00EB1E1D" w:rsidP="00EB1E1D">
      <w:pPr>
        <w:numPr>
          <w:ilvl w:val="0"/>
          <w:numId w:val="22"/>
        </w:numPr>
        <w:tabs>
          <w:tab w:val="left" w:pos="567"/>
        </w:tabs>
        <w:suppressAutoHyphens w:val="0"/>
        <w:autoSpaceDN/>
        <w:spacing w:after="0" w:line="240" w:lineRule="auto"/>
        <w:textAlignment w:val="auto"/>
        <w:rPr>
          <w:rFonts w:asciiTheme="minorHAnsi" w:hAnsiTheme="minorHAnsi" w:cstheme="minorHAnsi"/>
        </w:rPr>
      </w:pPr>
      <w:r w:rsidRPr="00F763F8">
        <w:rPr>
          <w:rFonts w:asciiTheme="minorHAnsi" w:hAnsiTheme="minorHAnsi" w:cstheme="minorHAnsi"/>
        </w:rPr>
        <w:t xml:space="preserve">Suivi des engagements environnementaux et sociaux de </w:t>
      </w:r>
      <w:r w:rsidR="0079164D">
        <w:rPr>
          <w:rFonts w:asciiTheme="minorHAnsi" w:hAnsiTheme="minorHAnsi" w:cstheme="minorHAnsi"/>
        </w:rPr>
        <w:t>l’entreprise</w:t>
      </w:r>
      <w:r w:rsidR="00F645B5">
        <w:rPr>
          <w:rFonts w:asciiTheme="minorHAnsi" w:hAnsiTheme="minorHAnsi" w:cstheme="minorHAnsi"/>
        </w:rPr>
        <w:t>.</w:t>
      </w:r>
    </w:p>
    <w:p w14:paraId="13535785" w14:textId="77777777" w:rsidR="00386629" w:rsidRPr="00F763F8" w:rsidRDefault="00386629" w:rsidP="00386629">
      <w:pPr>
        <w:tabs>
          <w:tab w:val="left" w:pos="567"/>
        </w:tabs>
        <w:rPr>
          <w:rFonts w:asciiTheme="minorHAnsi" w:hAnsiTheme="minorHAnsi" w:cstheme="minorHAnsi"/>
        </w:rPr>
      </w:pPr>
    </w:p>
    <w:p w14:paraId="7F513CCA" w14:textId="77777777" w:rsidR="00386629" w:rsidRPr="00F763F8" w:rsidRDefault="00743F87" w:rsidP="00EB1E1D">
      <w:pPr>
        <w:pStyle w:val="Par1"/>
        <w:tabs>
          <w:tab w:val="left" w:pos="1418"/>
        </w:tabs>
        <w:ind w:left="0"/>
        <w:rPr>
          <w:rFonts w:asciiTheme="minorHAnsi" w:hAnsiTheme="minorHAnsi" w:cstheme="minorHAnsi"/>
          <w:b/>
          <w:bCs/>
          <w:color w:val="auto"/>
          <w:sz w:val="22"/>
          <w:szCs w:val="22"/>
        </w:rPr>
      </w:pPr>
      <w:r w:rsidRPr="00F763F8">
        <w:rPr>
          <w:rFonts w:asciiTheme="minorHAnsi" w:hAnsiTheme="minorHAnsi" w:cstheme="minorHAnsi"/>
          <w:b/>
          <w:bCs/>
          <w:color w:val="auto"/>
          <w:sz w:val="22"/>
          <w:szCs w:val="22"/>
        </w:rPr>
        <w:t>3</w:t>
      </w:r>
      <w:r w:rsidR="009A7D08" w:rsidRPr="00F763F8">
        <w:rPr>
          <w:rFonts w:asciiTheme="minorHAnsi" w:hAnsiTheme="minorHAnsi" w:cstheme="minorHAnsi"/>
          <w:b/>
          <w:bCs/>
          <w:color w:val="auto"/>
          <w:sz w:val="22"/>
          <w:szCs w:val="22"/>
        </w:rPr>
        <w:t>.2.1 CONTROLE DES TRAVAUX :</w:t>
      </w:r>
    </w:p>
    <w:p w14:paraId="6A96096A" w14:textId="77777777" w:rsidR="00EB1E1D" w:rsidRPr="00F763F8" w:rsidRDefault="00EB1E1D" w:rsidP="00EB1E1D">
      <w:pPr>
        <w:pStyle w:val="Par1"/>
        <w:tabs>
          <w:tab w:val="left" w:pos="1418"/>
        </w:tabs>
        <w:ind w:left="0"/>
        <w:rPr>
          <w:rFonts w:asciiTheme="minorHAnsi" w:hAnsiTheme="minorHAnsi" w:cstheme="minorHAnsi"/>
          <w:b/>
          <w:bCs/>
          <w:color w:val="auto"/>
          <w:sz w:val="22"/>
          <w:szCs w:val="22"/>
        </w:rPr>
      </w:pPr>
    </w:p>
    <w:p w14:paraId="18F4276A" w14:textId="14D62001" w:rsidR="00386629" w:rsidRPr="00F763F8" w:rsidRDefault="00386629" w:rsidP="00EB1E1D">
      <w:pPr>
        <w:tabs>
          <w:tab w:val="left" w:pos="1418"/>
        </w:tabs>
        <w:spacing w:line="240" w:lineRule="exact"/>
        <w:jc w:val="both"/>
        <w:rPr>
          <w:rFonts w:asciiTheme="minorHAnsi" w:hAnsiTheme="minorHAnsi" w:cstheme="minorHAnsi"/>
        </w:rPr>
      </w:pPr>
      <w:r w:rsidRPr="00F763F8">
        <w:rPr>
          <w:rFonts w:asciiTheme="minorHAnsi" w:hAnsiTheme="minorHAnsi" w:cstheme="minorHAnsi"/>
        </w:rPr>
        <w:t>Lors de cette phase le Maître d’œuvre a pour mission d'assurer et de garantir que les travaux indiqués en objet, sont exécutés conformément aux règles de l'art</w:t>
      </w:r>
      <w:r w:rsidR="00694FE1" w:rsidRPr="00F763F8">
        <w:rPr>
          <w:rFonts w:asciiTheme="minorHAnsi" w:hAnsiTheme="minorHAnsi" w:cstheme="minorHAnsi"/>
        </w:rPr>
        <w:t>.</w:t>
      </w:r>
      <w:r w:rsidR="00BF52D8">
        <w:rPr>
          <w:rFonts w:asciiTheme="minorHAnsi" w:hAnsiTheme="minorHAnsi" w:cstheme="minorHAnsi"/>
        </w:rPr>
        <w:t xml:space="preserve"> </w:t>
      </w:r>
      <w:r w:rsidR="00694FE1" w:rsidRPr="00F763F8">
        <w:rPr>
          <w:rFonts w:asciiTheme="minorHAnsi" w:hAnsiTheme="minorHAnsi" w:cstheme="minorHAnsi"/>
        </w:rPr>
        <w:t xml:space="preserve">Il assumera entièrement les responsabilités </w:t>
      </w:r>
      <w:r w:rsidR="00694FE1" w:rsidRPr="00F763F8">
        <w:rPr>
          <w:rFonts w:asciiTheme="minorHAnsi" w:hAnsiTheme="minorHAnsi" w:cstheme="minorHAnsi"/>
        </w:rPr>
        <w:lastRenderedPageBreak/>
        <w:t>qui incombent à ses représentants chargés de la vérification, approbation et contrôle de l'exécution des travaux et ce, conformément aux textes de lois en vigueur en République Islamique de Mauritanie</w:t>
      </w:r>
    </w:p>
    <w:p w14:paraId="6998C34E" w14:textId="77777777" w:rsidR="00694FE1" w:rsidRPr="00F763F8" w:rsidRDefault="00694FE1" w:rsidP="00694FE1">
      <w:pPr>
        <w:tabs>
          <w:tab w:val="left" w:pos="1418"/>
        </w:tabs>
        <w:spacing w:line="240" w:lineRule="exact"/>
        <w:jc w:val="both"/>
        <w:rPr>
          <w:rFonts w:asciiTheme="minorHAnsi" w:hAnsiTheme="minorHAnsi" w:cstheme="minorHAnsi"/>
        </w:rPr>
      </w:pPr>
      <w:r w:rsidRPr="00F763F8">
        <w:rPr>
          <w:rFonts w:asciiTheme="minorHAnsi" w:hAnsiTheme="minorHAnsi" w:cstheme="minorHAnsi"/>
        </w:rPr>
        <w:t>Le Maître d’œuvre s'engage à vérifier les études d'exécution et d’apporter éventuellement les modifications rendues nécessaires pour des raisons techniques ou pour d’autres raisons qui lui auront été notifiées par le Projet MOUDOUN.</w:t>
      </w:r>
    </w:p>
    <w:p w14:paraId="24897136" w14:textId="122397DF" w:rsidR="00694FE1" w:rsidRPr="00F763F8" w:rsidRDefault="00694FE1" w:rsidP="00694FE1">
      <w:pPr>
        <w:tabs>
          <w:tab w:val="left" w:pos="1418"/>
        </w:tabs>
        <w:spacing w:line="240" w:lineRule="exact"/>
        <w:jc w:val="both"/>
        <w:rPr>
          <w:rFonts w:asciiTheme="minorHAnsi" w:hAnsiTheme="minorHAnsi" w:cstheme="minorHAnsi"/>
        </w:rPr>
      </w:pPr>
      <w:r w:rsidRPr="00F763F8">
        <w:rPr>
          <w:rFonts w:asciiTheme="minorHAnsi" w:hAnsiTheme="minorHAnsi" w:cstheme="minorHAnsi"/>
        </w:rPr>
        <w:t xml:space="preserve">Le maitre d’œuvre assurera le suivi administratif, technique et financier du Projet et  signale au Projet MOUDOUN </w:t>
      </w:r>
      <w:r w:rsidR="00F763F8">
        <w:rPr>
          <w:rFonts w:asciiTheme="minorHAnsi" w:hAnsiTheme="minorHAnsi" w:cstheme="minorHAnsi"/>
        </w:rPr>
        <w:t>/</w:t>
      </w:r>
      <w:r w:rsidR="009A6B85">
        <w:rPr>
          <w:rFonts w:asciiTheme="minorHAnsi" w:hAnsiTheme="minorHAnsi" w:cstheme="minorHAnsi"/>
        </w:rPr>
        <w:t>antenne de Kiffa</w:t>
      </w:r>
      <w:r w:rsidR="00F763F8">
        <w:rPr>
          <w:rFonts w:asciiTheme="minorHAnsi" w:hAnsiTheme="minorHAnsi" w:cstheme="minorHAnsi"/>
        </w:rPr>
        <w:t xml:space="preserve">  </w:t>
      </w:r>
      <w:r w:rsidRPr="00F763F8">
        <w:rPr>
          <w:rFonts w:asciiTheme="minorHAnsi" w:hAnsiTheme="minorHAnsi" w:cstheme="minorHAnsi"/>
        </w:rPr>
        <w:t xml:space="preserve"> tous les incidents du chantier dont il aura pris connaissance.</w:t>
      </w:r>
    </w:p>
    <w:p w14:paraId="47C8F158" w14:textId="77777777" w:rsidR="00386629" w:rsidRPr="00F763F8" w:rsidRDefault="00386629" w:rsidP="00EB1E1D">
      <w:pPr>
        <w:tabs>
          <w:tab w:val="left" w:pos="1418"/>
        </w:tabs>
        <w:spacing w:line="240" w:lineRule="exact"/>
        <w:jc w:val="both"/>
        <w:rPr>
          <w:rFonts w:asciiTheme="minorHAnsi" w:hAnsiTheme="minorHAnsi" w:cstheme="minorHAnsi"/>
        </w:rPr>
      </w:pPr>
      <w:r w:rsidRPr="00F763F8">
        <w:rPr>
          <w:rFonts w:asciiTheme="minorHAnsi" w:hAnsiTheme="minorHAnsi" w:cstheme="minorHAnsi"/>
        </w:rPr>
        <w:t xml:space="preserve">La mission du Maître d’œuvre </w:t>
      </w:r>
      <w:r w:rsidR="00DD1E07" w:rsidRPr="00F763F8">
        <w:rPr>
          <w:rFonts w:asciiTheme="minorHAnsi" w:hAnsiTheme="minorHAnsi" w:cstheme="minorHAnsi"/>
        </w:rPr>
        <w:t xml:space="preserve">lors de cette phase </w:t>
      </w:r>
      <w:r w:rsidRPr="00F763F8">
        <w:rPr>
          <w:rFonts w:asciiTheme="minorHAnsi" w:hAnsiTheme="minorHAnsi" w:cstheme="minorHAnsi"/>
        </w:rPr>
        <w:t xml:space="preserve"> sera menée </w:t>
      </w:r>
      <w:r w:rsidR="00DD1E07" w:rsidRPr="00F763F8">
        <w:rPr>
          <w:rFonts w:asciiTheme="minorHAnsi" w:hAnsiTheme="minorHAnsi" w:cstheme="minorHAnsi"/>
        </w:rPr>
        <w:t xml:space="preserve">suivant les </w:t>
      </w:r>
      <w:r w:rsidRPr="00F763F8">
        <w:rPr>
          <w:rFonts w:asciiTheme="minorHAnsi" w:hAnsiTheme="minorHAnsi" w:cstheme="minorHAnsi"/>
        </w:rPr>
        <w:t>étapes telles que définies</w:t>
      </w:r>
      <w:r w:rsidR="00DD1E07" w:rsidRPr="00F763F8">
        <w:rPr>
          <w:rFonts w:asciiTheme="minorHAnsi" w:hAnsiTheme="minorHAnsi" w:cstheme="minorHAnsi"/>
        </w:rPr>
        <w:t xml:space="preserve"> et </w:t>
      </w:r>
      <w:r w:rsidR="00AD63E6" w:rsidRPr="00F763F8">
        <w:rPr>
          <w:rFonts w:asciiTheme="minorHAnsi" w:hAnsiTheme="minorHAnsi" w:cstheme="minorHAnsi"/>
        </w:rPr>
        <w:t>détaillées</w:t>
      </w:r>
      <w:r w:rsidR="00DD1E07" w:rsidRPr="00F763F8">
        <w:rPr>
          <w:rFonts w:asciiTheme="minorHAnsi" w:hAnsiTheme="minorHAnsi" w:cstheme="minorHAnsi"/>
        </w:rPr>
        <w:t xml:space="preserve"> </w:t>
      </w:r>
      <w:r w:rsidRPr="00F763F8">
        <w:rPr>
          <w:rFonts w:asciiTheme="minorHAnsi" w:hAnsiTheme="minorHAnsi" w:cstheme="minorHAnsi"/>
        </w:rPr>
        <w:t xml:space="preserve"> ci-dessous.</w:t>
      </w:r>
    </w:p>
    <w:p w14:paraId="02DF96D0" w14:textId="77777777" w:rsidR="00386629" w:rsidRPr="00F763F8" w:rsidRDefault="00386629" w:rsidP="00EB1E1D">
      <w:pPr>
        <w:numPr>
          <w:ilvl w:val="0"/>
          <w:numId w:val="23"/>
        </w:numPr>
        <w:suppressAutoHyphens w:val="0"/>
        <w:autoSpaceDN/>
        <w:spacing w:after="0" w:line="240" w:lineRule="exact"/>
        <w:jc w:val="both"/>
        <w:textAlignment w:val="auto"/>
        <w:rPr>
          <w:rFonts w:asciiTheme="minorHAnsi" w:hAnsiTheme="minorHAnsi" w:cstheme="minorHAnsi"/>
        </w:rPr>
      </w:pPr>
      <w:r w:rsidRPr="00F763F8">
        <w:rPr>
          <w:rFonts w:asciiTheme="minorHAnsi" w:hAnsiTheme="minorHAnsi" w:cstheme="minorHAnsi"/>
          <w:b/>
          <w:bCs/>
        </w:rPr>
        <w:t>Vérification et approbation du Dossier d’exécution</w:t>
      </w:r>
      <w:r w:rsidRPr="00F763F8">
        <w:rPr>
          <w:rFonts w:asciiTheme="minorHAnsi" w:hAnsiTheme="minorHAnsi" w:cstheme="minorHAnsi"/>
        </w:rPr>
        <w:t xml:space="preserve"> :</w:t>
      </w:r>
    </w:p>
    <w:p w14:paraId="726C31C1" w14:textId="75138158" w:rsidR="004001B6" w:rsidRPr="00F763F8" w:rsidRDefault="00386629" w:rsidP="0024759D">
      <w:pPr>
        <w:tabs>
          <w:tab w:val="left" w:pos="1418"/>
        </w:tabs>
        <w:spacing w:line="240" w:lineRule="exact"/>
        <w:jc w:val="both"/>
        <w:rPr>
          <w:rFonts w:asciiTheme="minorHAnsi" w:hAnsiTheme="minorHAnsi" w:cstheme="minorHAnsi"/>
        </w:rPr>
      </w:pPr>
      <w:r w:rsidRPr="00F763F8">
        <w:rPr>
          <w:rFonts w:asciiTheme="minorHAnsi" w:hAnsiTheme="minorHAnsi" w:cstheme="minorHAnsi"/>
        </w:rPr>
        <w:t xml:space="preserve">Le Maître d’œuvre examine les dossiers d’exécution </w:t>
      </w:r>
      <w:r w:rsidR="00F645B5" w:rsidRPr="00F763F8">
        <w:rPr>
          <w:rFonts w:asciiTheme="minorHAnsi" w:hAnsiTheme="minorHAnsi" w:cstheme="minorHAnsi"/>
        </w:rPr>
        <w:t>(documents</w:t>
      </w:r>
      <w:r w:rsidRPr="00F763F8">
        <w:rPr>
          <w:rFonts w:asciiTheme="minorHAnsi" w:hAnsiTheme="minorHAnsi" w:cstheme="minorHAnsi"/>
        </w:rPr>
        <w:t xml:space="preserve"> plans, notes de calcul et tout autre document en relation avec le projet) qui lui sont soumis et en particulier les hypothèses, les rapports relatifs au sol support, les résultats des essais et sondages pratiqués par le concepteur, les justificatifs des dispositions retenues, les notes de calculs, les p</w:t>
      </w:r>
      <w:r w:rsidR="00F645B5">
        <w:rPr>
          <w:rFonts w:asciiTheme="minorHAnsi" w:hAnsiTheme="minorHAnsi" w:cstheme="minorHAnsi"/>
        </w:rPr>
        <w:t xml:space="preserve">lans et détails estimatifs etc. </w:t>
      </w:r>
      <w:r w:rsidRPr="00F763F8">
        <w:rPr>
          <w:rFonts w:asciiTheme="minorHAnsi" w:hAnsiTheme="minorHAnsi" w:cstheme="minorHAnsi"/>
        </w:rPr>
        <w:t xml:space="preserve">A la fin de cette première étape, le Maître d’œuvre adresse au Projet </w:t>
      </w:r>
      <w:r w:rsidR="00F645B5" w:rsidRPr="00F763F8">
        <w:rPr>
          <w:rFonts w:asciiTheme="minorHAnsi" w:hAnsiTheme="minorHAnsi" w:cstheme="minorHAnsi"/>
        </w:rPr>
        <w:t>MOUDOUN un</w:t>
      </w:r>
      <w:r w:rsidRPr="00F763F8">
        <w:rPr>
          <w:rFonts w:asciiTheme="minorHAnsi" w:hAnsiTheme="minorHAnsi" w:cstheme="minorHAnsi"/>
        </w:rPr>
        <w:t xml:space="preserve"> rapport signé explicitant les avis qu'il porte sur les documents techniques qu'il a examiné. </w:t>
      </w:r>
    </w:p>
    <w:p w14:paraId="3929C867" w14:textId="1D785140" w:rsidR="00DD1E07" w:rsidRPr="00F763F8" w:rsidRDefault="00DD1E07" w:rsidP="00AB0EE9">
      <w:pPr>
        <w:numPr>
          <w:ilvl w:val="0"/>
          <w:numId w:val="23"/>
        </w:numPr>
        <w:tabs>
          <w:tab w:val="clear" w:pos="360"/>
          <w:tab w:val="num" w:pos="-648"/>
        </w:tabs>
        <w:suppressAutoHyphens w:val="0"/>
        <w:autoSpaceDN/>
        <w:spacing w:after="0" w:line="240" w:lineRule="exact"/>
        <w:textAlignment w:val="auto"/>
        <w:rPr>
          <w:rFonts w:asciiTheme="minorHAnsi" w:hAnsiTheme="minorHAnsi" w:cstheme="minorHAnsi"/>
          <w:b/>
          <w:bCs/>
        </w:rPr>
      </w:pPr>
      <w:r w:rsidRPr="00F763F8">
        <w:rPr>
          <w:rFonts w:asciiTheme="minorHAnsi" w:hAnsiTheme="minorHAnsi" w:cstheme="minorHAnsi"/>
          <w:b/>
          <w:bCs/>
        </w:rPr>
        <w:t>Vérification et l'approbation de tous les documents en rapport avec l’organisation de chantier</w:t>
      </w:r>
      <w:r w:rsidR="00F645B5">
        <w:rPr>
          <w:rFonts w:asciiTheme="minorHAnsi" w:hAnsiTheme="minorHAnsi" w:cstheme="minorHAnsi"/>
          <w:b/>
          <w:bCs/>
        </w:rPr>
        <w:t> :</w:t>
      </w:r>
    </w:p>
    <w:p w14:paraId="12F9FCA6" w14:textId="77777777" w:rsidR="00DD1E07" w:rsidRPr="00F763F8" w:rsidRDefault="009A7D08" w:rsidP="00DD1E07">
      <w:pPr>
        <w:suppressAutoHyphens w:val="0"/>
        <w:autoSpaceDN/>
        <w:spacing w:after="0" w:line="240" w:lineRule="exact"/>
        <w:jc w:val="both"/>
        <w:textAlignment w:val="auto"/>
        <w:rPr>
          <w:rFonts w:asciiTheme="minorHAnsi" w:hAnsiTheme="minorHAnsi" w:cstheme="minorHAnsi"/>
        </w:rPr>
      </w:pPr>
      <w:r w:rsidRPr="00F763F8">
        <w:rPr>
          <w:rFonts w:asciiTheme="minorHAnsi" w:hAnsiTheme="minorHAnsi" w:cstheme="minorHAnsi"/>
        </w:rPr>
        <w:t xml:space="preserve">Le Maître d’œuvre examine </w:t>
      </w:r>
      <w:r w:rsidR="00DD1E07" w:rsidRPr="00F763F8">
        <w:rPr>
          <w:rFonts w:asciiTheme="minorHAnsi" w:hAnsiTheme="minorHAnsi" w:cstheme="minorHAnsi"/>
        </w:rPr>
        <w:t xml:space="preserve">tous les documents en rapport avec l’organisation de chantier (localisation des installations des chantiers, </w:t>
      </w:r>
      <w:r w:rsidRPr="00F763F8">
        <w:rPr>
          <w:rFonts w:asciiTheme="minorHAnsi" w:hAnsiTheme="minorHAnsi" w:cstheme="minorHAnsi"/>
        </w:rPr>
        <w:t xml:space="preserve">signalisations, Mesures HSE </w:t>
      </w:r>
      <w:r w:rsidR="00DD1E07" w:rsidRPr="00F763F8">
        <w:rPr>
          <w:rFonts w:asciiTheme="minorHAnsi" w:hAnsiTheme="minorHAnsi" w:cstheme="minorHAnsi"/>
        </w:rPr>
        <w:t>etc.) ;</w:t>
      </w:r>
    </w:p>
    <w:p w14:paraId="1B5E2EFE" w14:textId="77777777" w:rsidR="0021351F" w:rsidRPr="00F763F8" w:rsidRDefault="0021351F" w:rsidP="00DD1E07">
      <w:pPr>
        <w:suppressAutoHyphens w:val="0"/>
        <w:autoSpaceDN/>
        <w:spacing w:after="0" w:line="240" w:lineRule="exact"/>
        <w:jc w:val="both"/>
        <w:textAlignment w:val="auto"/>
        <w:rPr>
          <w:rFonts w:asciiTheme="minorHAnsi" w:hAnsiTheme="minorHAnsi" w:cstheme="minorHAnsi"/>
        </w:rPr>
      </w:pPr>
    </w:p>
    <w:p w14:paraId="073D9314" w14:textId="2887C07A" w:rsidR="0021351F" w:rsidRPr="00F763F8" w:rsidRDefault="0021351F" w:rsidP="0021351F">
      <w:pPr>
        <w:numPr>
          <w:ilvl w:val="0"/>
          <w:numId w:val="23"/>
        </w:numPr>
        <w:tabs>
          <w:tab w:val="clear" w:pos="360"/>
          <w:tab w:val="num" w:pos="-648"/>
        </w:tabs>
        <w:suppressAutoHyphens w:val="0"/>
        <w:autoSpaceDN/>
        <w:spacing w:after="0" w:line="240" w:lineRule="exact"/>
        <w:textAlignment w:val="auto"/>
        <w:rPr>
          <w:rFonts w:asciiTheme="minorHAnsi" w:hAnsiTheme="minorHAnsi" w:cstheme="minorHAnsi"/>
          <w:b/>
          <w:bCs/>
        </w:rPr>
      </w:pPr>
      <w:r w:rsidRPr="00F763F8">
        <w:rPr>
          <w:rFonts w:asciiTheme="minorHAnsi" w:hAnsiTheme="minorHAnsi" w:cstheme="minorHAnsi"/>
          <w:b/>
          <w:bCs/>
        </w:rPr>
        <w:t>Vérification du Personnel de l’entreprise</w:t>
      </w:r>
      <w:r w:rsidR="00F645B5">
        <w:rPr>
          <w:rFonts w:asciiTheme="minorHAnsi" w:hAnsiTheme="minorHAnsi" w:cstheme="minorHAnsi"/>
          <w:b/>
          <w:bCs/>
        </w:rPr>
        <w:t> :</w:t>
      </w:r>
    </w:p>
    <w:p w14:paraId="604020B5" w14:textId="0544C760" w:rsidR="0021351F" w:rsidRPr="00F763F8" w:rsidDel="00B37CE4" w:rsidRDefault="0021351F" w:rsidP="0021351F">
      <w:pPr>
        <w:tabs>
          <w:tab w:val="left" w:pos="1418"/>
        </w:tabs>
        <w:suppressAutoHyphens w:val="0"/>
        <w:autoSpaceDN/>
        <w:spacing w:after="0" w:line="240" w:lineRule="exact"/>
        <w:jc w:val="both"/>
        <w:textAlignment w:val="auto"/>
        <w:rPr>
          <w:rFonts w:asciiTheme="minorHAnsi" w:hAnsiTheme="minorHAnsi" w:cstheme="minorHAnsi"/>
        </w:rPr>
      </w:pPr>
      <w:r w:rsidRPr="00F763F8" w:rsidDel="00B37CE4">
        <w:rPr>
          <w:rFonts w:asciiTheme="minorHAnsi" w:hAnsiTheme="minorHAnsi" w:cstheme="minorHAnsi"/>
        </w:rPr>
        <w:t xml:space="preserve">L’assistance </w:t>
      </w:r>
      <w:r w:rsidR="00F645B5" w:rsidRPr="00F763F8" w:rsidDel="00B37CE4">
        <w:rPr>
          <w:rFonts w:asciiTheme="minorHAnsi" w:hAnsiTheme="minorHAnsi" w:cstheme="minorHAnsi"/>
        </w:rPr>
        <w:t xml:space="preserve">du </w:t>
      </w:r>
      <w:r w:rsidR="00F645B5">
        <w:rPr>
          <w:rFonts w:asciiTheme="minorHAnsi" w:hAnsiTheme="minorHAnsi" w:cstheme="minorHAnsi"/>
        </w:rPr>
        <w:t>maitre</w:t>
      </w:r>
      <w:r w:rsidR="00F763F8">
        <w:rPr>
          <w:rFonts w:asciiTheme="minorHAnsi" w:hAnsiTheme="minorHAnsi" w:cstheme="minorHAnsi"/>
        </w:rPr>
        <w:t xml:space="preserve"> d’ouvrage/</w:t>
      </w:r>
      <w:r w:rsidRPr="00F763F8" w:rsidDel="00B37CE4">
        <w:rPr>
          <w:rFonts w:asciiTheme="minorHAnsi" w:hAnsiTheme="minorHAnsi" w:cstheme="minorHAnsi"/>
        </w:rPr>
        <w:t>projet MOUDOUN pour s'assurer de la qualification et la compétence du personnel des entreprises et pour demander le remplacement des personnes incompétentes ou dont le comportement serait jugé inacceptable ;</w:t>
      </w:r>
    </w:p>
    <w:p w14:paraId="1733B3AC" w14:textId="5B3DA4AF" w:rsidR="009A7D08" w:rsidRPr="00F763F8" w:rsidRDefault="002131D6" w:rsidP="00AB0EE9">
      <w:pPr>
        <w:numPr>
          <w:ilvl w:val="0"/>
          <w:numId w:val="23"/>
        </w:numPr>
        <w:tabs>
          <w:tab w:val="clear" w:pos="360"/>
          <w:tab w:val="num" w:pos="-648"/>
        </w:tabs>
        <w:suppressAutoHyphens w:val="0"/>
        <w:autoSpaceDN/>
        <w:spacing w:after="0" w:line="240" w:lineRule="exact"/>
        <w:textAlignment w:val="auto"/>
        <w:rPr>
          <w:rFonts w:asciiTheme="minorHAnsi" w:hAnsiTheme="minorHAnsi" w:cstheme="minorHAnsi"/>
          <w:b/>
          <w:bCs/>
        </w:rPr>
      </w:pPr>
      <w:r w:rsidRPr="00F763F8">
        <w:rPr>
          <w:rFonts w:asciiTheme="minorHAnsi" w:hAnsiTheme="minorHAnsi" w:cstheme="minorHAnsi"/>
          <w:b/>
          <w:bCs/>
        </w:rPr>
        <w:t>V</w:t>
      </w:r>
      <w:r w:rsidR="009A7D08" w:rsidRPr="00F763F8">
        <w:rPr>
          <w:rFonts w:asciiTheme="minorHAnsi" w:hAnsiTheme="minorHAnsi" w:cstheme="minorHAnsi"/>
          <w:b/>
          <w:bCs/>
        </w:rPr>
        <w:t>érification et l'approbation des travaux topographiques</w:t>
      </w:r>
      <w:r w:rsidR="00F645B5">
        <w:rPr>
          <w:rFonts w:asciiTheme="minorHAnsi" w:hAnsiTheme="minorHAnsi" w:cstheme="minorHAnsi"/>
          <w:b/>
          <w:bCs/>
        </w:rPr>
        <w:t> :</w:t>
      </w:r>
    </w:p>
    <w:p w14:paraId="358080E3" w14:textId="4FBD73CE" w:rsidR="009A7D08" w:rsidRPr="00F763F8" w:rsidRDefault="00C51DEC" w:rsidP="009A7D08">
      <w:pPr>
        <w:tabs>
          <w:tab w:val="left" w:pos="1418"/>
        </w:tabs>
        <w:suppressAutoHyphens w:val="0"/>
        <w:autoSpaceDN/>
        <w:spacing w:after="0" w:line="240" w:lineRule="exact"/>
        <w:jc w:val="both"/>
        <w:textAlignment w:val="auto"/>
        <w:rPr>
          <w:rFonts w:asciiTheme="minorHAnsi" w:hAnsiTheme="minorHAnsi" w:cstheme="minorHAnsi"/>
        </w:rPr>
      </w:pPr>
      <w:r>
        <w:rPr>
          <w:rFonts w:asciiTheme="minorHAnsi" w:hAnsiTheme="minorHAnsi" w:cstheme="minorHAnsi"/>
        </w:rPr>
        <w:t>Le Maitre d’œuvre</w:t>
      </w:r>
      <w:r w:rsidR="009C40ED">
        <w:rPr>
          <w:rFonts w:asciiTheme="minorHAnsi" w:hAnsiTheme="minorHAnsi" w:cstheme="minorHAnsi"/>
        </w:rPr>
        <w:t xml:space="preserve"> procède à la </w:t>
      </w:r>
      <w:r w:rsidR="009A7D08" w:rsidRPr="00F763F8">
        <w:rPr>
          <w:rFonts w:asciiTheme="minorHAnsi" w:hAnsiTheme="minorHAnsi" w:cstheme="minorHAnsi"/>
        </w:rPr>
        <w:t>vérification et l'approbation de tous les travaux topographiques et des métrés qui seront réalisés contradictoirement par l'entreprise et l'équipe topographique du Maître d’œuvre. Il incombe à l'Ingénieur  de s'assurer de l'homogénéité des résultats et d’exiger de l’entreprise l'exécution de repères d'implantation stables (de type bétonné) et le rétablissement, le cas échéant, de tout repère qui aurait disparu, jusqu'à la réception des travaux ;</w:t>
      </w:r>
    </w:p>
    <w:p w14:paraId="1DDD4F2C" w14:textId="77777777" w:rsidR="00386629" w:rsidRPr="00F763F8" w:rsidRDefault="002131D6" w:rsidP="002131D6">
      <w:pPr>
        <w:numPr>
          <w:ilvl w:val="0"/>
          <w:numId w:val="23"/>
        </w:numPr>
        <w:tabs>
          <w:tab w:val="clear" w:pos="360"/>
          <w:tab w:val="num" w:pos="-648"/>
        </w:tabs>
        <w:suppressAutoHyphens w:val="0"/>
        <w:autoSpaceDN/>
        <w:spacing w:after="0" w:line="240" w:lineRule="auto"/>
        <w:textAlignment w:val="auto"/>
        <w:rPr>
          <w:rFonts w:asciiTheme="minorHAnsi" w:hAnsiTheme="minorHAnsi" w:cstheme="minorHAnsi"/>
          <w:b/>
          <w:bCs/>
        </w:rPr>
      </w:pPr>
      <w:r w:rsidRPr="00F763F8">
        <w:rPr>
          <w:rFonts w:asciiTheme="minorHAnsi" w:hAnsiTheme="minorHAnsi" w:cstheme="minorHAnsi"/>
          <w:b/>
          <w:bCs/>
        </w:rPr>
        <w:t>Préparation</w:t>
      </w:r>
      <w:r w:rsidR="009A7D08" w:rsidRPr="00F763F8">
        <w:rPr>
          <w:rFonts w:asciiTheme="minorHAnsi" w:hAnsiTheme="minorHAnsi" w:cstheme="minorHAnsi"/>
          <w:b/>
          <w:bCs/>
        </w:rPr>
        <w:t xml:space="preserve"> et validation</w:t>
      </w:r>
      <w:r w:rsidRPr="00F763F8">
        <w:rPr>
          <w:rFonts w:asciiTheme="minorHAnsi" w:hAnsiTheme="minorHAnsi" w:cstheme="minorHAnsi"/>
          <w:b/>
          <w:bCs/>
        </w:rPr>
        <w:t xml:space="preserve"> des plannings</w:t>
      </w:r>
      <w:r w:rsidR="00386629" w:rsidRPr="00F763F8">
        <w:rPr>
          <w:rFonts w:asciiTheme="minorHAnsi" w:hAnsiTheme="minorHAnsi" w:cstheme="minorHAnsi"/>
          <w:b/>
          <w:bCs/>
        </w:rPr>
        <w:t xml:space="preserve"> : </w:t>
      </w:r>
    </w:p>
    <w:p w14:paraId="4E330222" w14:textId="77777777" w:rsidR="00B37CE4" w:rsidRPr="00F763F8" w:rsidDel="00B37CE4" w:rsidRDefault="00386629" w:rsidP="00B37CE4">
      <w:pPr>
        <w:tabs>
          <w:tab w:val="left" w:pos="1418"/>
        </w:tabs>
        <w:spacing w:line="240" w:lineRule="auto"/>
        <w:jc w:val="both"/>
        <w:rPr>
          <w:rFonts w:asciiTheme="minorHAnsi" w:hAnsiTheme="minorHAnsi" w:cstheme="minorHAnsi"/>
        </w:rPr>
      </w:pPr>
      <w:r w:rsidRPr="00F763F8">
        <w:rPr>
          <w:rFonts w:asciiTheme="minorHAnsi" w:hAnsiTheme="minorHAnsi" w:cstheme="minorHAnsi"/>
        </w:rPr>
        <w:t>Le Maître d’œuvre  prépare avec l’entreprise chargée des travaux, un planning détaillé des différentes tâches à accomplir. Ce planning, qui doit être conforme aux objectifs du délai contractuel des travaux, doit être assorti d’un planning d’approvisionnement en matériaux, d’un programme de mobilisation des matériels que l’entreprise doit mettre en œuvre pour la réalisation des ouvrages et d’un planning financier de déboursement.</w:t>
      </w:r>
      <w:r w:rsidR="00B37CE4" w:rsidRPr="00F763F8">
        <w:rPr>
          <w:rFonts w:asciiTheme="minorHAnsi" w:hAnsiTheme="minorHAnsi" w:cstheme="minorHAnsi"/>
        </w:rPr>
        <w:t xml:space="preserve"> Il incombe au maitre d’œuvre </w:t>
      </w:r>
      <w:r w:rsidR="00B37CE4" w:rsidRPr="00F763F8" w:rsidDel="00B37CE4">
        <w:rPr>
          <w:rFonts w:asciiTheme="minorHAnsi" w:hAnsiTheme="minorHAnsi" w:cstheme="minorHAnsi"/>
        </w:rPr>
        <w:t xml:space="preserve">la vérification, et l'approbation du planning d'exécution, </w:t>
      </w:r>
      <w:r w:rsidR="00B37CE4" w:rsidRPr="00F763F8">
        <w:rPr>
          <w:rFonts w:asciiTheme="minorHAnsi" w:hAnsiTheme="minorHAnsi" w:cstheme="minorHAnsi"/>
        </w:rPr>
        <w:t>son</w:t>
      </w:r>
      <w:r w:rsidR="00B37CE4" w:rsidRPr="00F763F8" w:rsidDel="00B37CE4">
        <w:rPr>
          <w:rFonts w:asciiTheme="minorHAnsi" w:hAnsiTheme="minorHAnsi" w:cstheme="minorHAnsi"/>
        </w:rPr>
        <w:t xml:space="preserve"> contrôle et suivi, avec mise à jour et propositions éventuelles en cas de changement pouvant retarder la date contractuelle d'achèvement des travaux ;</w:t>
      </w:r>
    </w:p>
    <w:p w14:paraId="15E5A034" w14:textId="48384C8E" w:rsidR="002131D6" w:rsidRPr="00F763F8" w:rsidRDefault="002131D6" w:rsidP="002131D6">
      <w:pPr>
        <w:numPr>
          <w:ilvl w:val="0"/>
          <w:numId w:val="23"/>
        </w:numPr>
        <w:tabs>
          <w:tab w:val="clear" w:pos="360"/>
          <w:tab w:val="num" w:pos="-648"/>
        </w:tabs>
        <w:suppressAutoHyphens w:val="0"/>
        <w:autoSpaceDN/>
        <w:spacing w:after="0" w:line="240" w:lineRule="auto"/>
        <w:textAlignment w:val="auto"/>
        <w:rPr>
          <w:rFonts w:asciiTheme="minorHAnsi" w:hAnsiTheme="minorHAnsi" w:cstheme="minorHAnsi"/>
          <w:b/>
          <w:bCs/>
        </w:rPr>
      </w:pPr>
      <w:r w:rsidRPr="00F763F8">
        <w:rPr>
          <w:rFonts w:asciiTheme="minorHAnsi" w:hAnsiTheme="minorHAnsi" w:cstheme="minorHAnsi"/>
          <w:b/>
          <w:bCs/>
        </w:rPr>
        <w:t>Contrôles journaliers</w:t>
      </w:r>
      <w:r w:rsidR="00F645B5">
        <w:rPr>
          <w:rFonts w:asciiTheme="minorHAnsi" w:hAnsiTheme="minorHAnsi" w:cstheme="minorHAnsi"/>
          <w:b/>
          <w:bCs/>
        </w:rPr>
        <w:t> :</w:t>
      </w:r>
    </w:p>
    <w:p w14:paraId="253FBA2B" w14:textId="3E1BA03A" w:rsidR="002131D6" w:rsidRPr="00F763F8" w:rsidRDefault="002131D6" w:rsidP="002131D6">
      <w:pPr>
        <w:suppressAutoHyphens w:val="0"/>
        <w:autoSpaceDN/>
        <w:spacing w:after="0" w:line="240" w:lineRule="auto"/>
        <w:jc w:val="both"/>
        <w:textAlignment w:val="auto"/>
        <w:rPr>
          <w:rFonts w:asciiTheme="minorHAnsi" w:hAnsiTheme="minorHAnsi" w:cstheme="minorHAnsi"/>
        </w:rPr>
      </w:pPr>
      <w:r w:rsidRPr="00F763F8">
        <w:rPr>
          <w:rFonts w:asciiTheme="minorHAnsi" w:hAnsiTheme="minorHAnsi" w:cstheme="minorHAnsi"/>
        </w:rPr>
        <w:t>Il sera effectué un contrôle journalier des divers secteurs où se déroulent les travaux pour s'assurer que leur exécution s'effectue conformément aux prescriptions du marché et aux règles de l'</w:t>
      </w:r>
      <w:r w:rsidR="00C51DEC">
        <w:rPr>
          <w:rFonts w:asciiTheme="minorHAnsi" w:hAnsiTheme="minorHAnsi" w:cstheme="minorHAnsi"/>
        </w:rPr>
        <w:t xml:space="preserve">art, qu'il s'agisse de travaux </w:t>
      </w:r>
      <w:r w:rsidRPr="00F763F8">
        <w:rPr>
          <w:rFonts w:asciiTheme="minorHAnsi" w:hAnsiTheme="minorHAnsi" w:cstheme="minorHAnsi"/>
        </w:rPr>
        <w:t>de terrassement ou de construction des bâtiments.</w:t>
      </w:r>
    </w:p>
    <w:p w14:paraId="18D5BDD8" w14:textId="77777777" w:rsidR="00B37CE4" w:rsidRPr="00F763F8" w:rsidRDefault="00B37CE4" w:rsidP="002131D6">
      <w:pPr>
        <w:suppressAutoHyphens w:val="0"/>
        <w:autoSpaceDN/>
        <w:spacing w:after="0" w:line="240" w:lineRule="auto"/>
        <w:jc w:val="both"/>
        <w:textAlignment w:val="auto"/>
        <w:rPr>
          <w:rFonts w:asciiTheme="minorHAnsi" w:hAnsiTheme="minorHAnsi" w:cstheme="minorHAnsi"/>
        </w:rPr>
      </w:pPr>
    </w:p>
    <w:p w14:paraId="5AE0C01D" w14:textId="77777777" w:rsidR="00B37CE4" w:rsidRPr="00F763F8" w:rsidRDefault="00B37CE4" w:rsidP="00B37CE4">
      <w:pPr>
        <w:numPr>
          <w:ilvl w:val="0"/>
          <w:numId w:val="23"/>
        </w:numPr>
        <w:tabs>
          <w:tab w:val="clear" w:pos="360"/>
          <w:tab w:val="num" w:pos="-648"/>
        </w:tabs>
        <w:suppressAutoHyphens w:val="0"/>
        <w:autoSpaceDN/>
        <w:spacing w:after="0" w:line="240" w:lineRule="auto"/>
        <w:textAlignment w:val="auto"/>
        <w:rPr>
          <w:rFonts w:asciiTheme="minorHAnsi" w:hAnsiTheme="minorHAnsi" w:cstheme="minorHAnsi"/>
          <w:b/>
          <w:bCs/>
        </w:rPr>
      </w:pPr>
      <w:r w:rsidRPr="00F763F8">
        <w:rPr>
          <w:rFonts w:asciiTheme="minorHAnsi" w:hAnsiTheme="minorHAnsi" w:cstheme="minorHAnsi"/>
          <w:b/>
          <w:bCs/>
        </w:rPr>
        <w:t>Attachements périodiques </w:t>
      </w:r>
      <w:r w:rsidR="00025CC5" w:rsidRPr="00F763F8">
        <w:rPr>
          <w:rFonts w:asciiTheme="minorHAnsi" w:hAnsiTheme="minorHAnsi" w:cstheme="minorHAnsi"/>
          <w:b/>
          <w:bCs/>
        </w:rPr>
        <w:t>et décomptes mensuels</w:t>
      </w:r>
      <w:r w:rsidRPr="00F763F8">
        <w:rPr>
          <w:rFonts w:asciiTheme="minorHAnsi" w:hAnsiTheme="minorHAnsi" w:cstheme="minorHAnsi"/>
          <w:b/>
          <w:bCs/>
        </w:rPr>
        <w:t>:</w:t>
      </w:r>
    </w:p>
    <w:p w14:paraId="0DA7360A" w14:textId="44DEA79D" w:rsidR="0024759D" w:rsidRDefault="00025CC5" w:rsidP="00FB355D">
      <w:pPr>
        <w:pStyle w:val="Par1"/>
        <w:ind w:left="0"/>
        <w:jc w:val="left"/>
        <w:rPr>
          <w:rFonts w:asciiTheme="minorHAnsi" w:hAnsiTheme="minorHAnsi" w:cstheme="minorHAnsi"/>
        </w:rPr>
      </w:pPr>
      <w:r w:rsidRPr="00F763F8">
        <w:rPr>
          <w:rFonts w:asciiTheme="minorHAnsi" w:hAnsiTheme="minorHAnsi" w:cstheme="minorHAnsi"/>
          <w:color w:val="auto"/>
          <w:sz w:val="22"/>
          <w:szCs w:val="22"/>
        </w:rPr>
        <w:t xml:space="preserve">Le maitre </w:t>
      </w:r>
      <w:r w:rsidR="00CA3C02" w:rsidRPr="00F763F8">
        <w:rPr>
          <w:rFonts w:asciiTheme="minorHAnsi" w:hAnsiTheme="minorHAnsi" w:cstheme="minorHAnsi"/>
          <w:color w:val="auto"/>
          <w:sz w:val="22"/>
          <w:szCs w:val="22"/>
        </w:rPr>
        <w:t>d’œuvre</w:t>
      </w:r>
      <w:r w:rsidRPr="00F763F8">
        <w:rPr>
          <w:rFonts w:asciiTheme="minorHAnsi" w:hAnsiTheme="minorHAnsi" w:cstheme="minorHAnsi"/>
          <w:color w:val="auto"/>
          <w:sz w:val="22"/>
          <w:szCs w:val="22"/>
        </w:rPr>
        <w:t xml:space="preserve"> </w:t>
      </w:r>
      <w:r w:rsidR="00CA3C02" w:rsidRPr="00F763F8">
        <w:rPr>
          <w:rFonts w:asciiTheme="minorHAnsi" w:hAnsiTheme="minorHAnsi" w:cstheme="minorHAnsi"/>
          <w:color w:val="auto"/>
          <w:sz w:val="22"/>
          <w:szCs w:val="22"/>
        </w:rPr>
        <w:t>procédera</w:t>
      </w:r>
      <w:r w:rsidRPr="00F763F8">
        <w:rPr>
          <w:rFonts w:asciiTheme="minorHAnsi" w:hAnsiTheme="minorHAnsi" w:cstheme="minorHAnsi"/>
          <w:color w:val="auto"/>
          <w:sz w:val="22"/>
          <w:szCs w:val="22"/>
        </w:rPr>
        <w:t xml:space="preserve"> à </w:t>
      </w:r>
      <w:r w:rsidR="00B37CE4" w:rsidRPr="00F763F8">
        <w:rPr>
          <w:rFonts w:asciiTheme="minorHAnsi" w:hAnsiTheme="minorHAnsi" w:cstheme="minorHAnsi"/>
          <w:color w:val="auto"/>
          <w:sz w:val="22"/>
          <w:szCs w:val="22"/>
        </w:rPr>
        <w:t>L’établissement</w:t>
      </w:r>
      <w:r w:rsidR="002131D6" w:rsidRPr="00F763F8">
        <w:rPr>
          <w:rFonts w:asciiTheme="minorHAnsi" w:hAnsiTheme="minorHAnsi" w:cstheme="minorHAnsi"/>
          <w:color w:val="auto"/>
          <w:sz w:val="22"/>
          <w:szCs w:val="22"/>
        </w:rPr>
        <w:t xml:space="preserve"> des attachements contradictoires des travaux qui serviront de base à l'établissement des décomptes mensuels de paiement ;</w:t>
      </w:r>
      <w:r w:rsidRPr="00F763F8">
        <w:rPr>
          <w:rFonts w:asciiTheme="minorHAnsi" w:hAnsiTheme="minorHAnsi" w:cstheme="minorHAnsi"/>
          <w:color w:val="auto"/>
          <w:sz w:val="22"/>
          <w:szCs w:val="22"/>
        </w:rPr>
        <w:t xml:space="preserve"> il certifiera les </w:t>
      </w:r>
      <w:r w:rsidR="00CA3C02" w:rsidRPr="00F763F8">
        <w:rPr>
          <w:rFonts w:asciiTheme="minorHAnsi" w:hAnsiTheme="minorHAnsi" w:cstheme="minorHAnsi"/>
          <w:color w:val="auto"/>
          <w:sz w:val="22"/>
          <w:szCs w:val="22"/>
        </w:rPr>
        <w:t>décomptes</w:t>
      </w:r>
      <w:r w:rsidRPr="00F763F8">
        <w:rPr>
          <w:rFonts w:asciiTheme="minorHAnsi" w:hAnsiTheme="minorHAnsi" w:cstheme="minorHAnsi"/>
          <w:color w:val="auto"/>
          <w:sz w:val="22"/>
          <w:szCs w:val="22"/>
        </w:rPr>
        <w:t xml:space="preserve"> </w:t>
      </w:r>
      <w:r w:rsidR="00CA3C02" w:rsidRPr="00F763F8">
        <w:rPr>
          <w:rFonts w:asciiTheme="minorHAnsi" w:hAnsiTheme="minorHAnsi" w:cstheme="minorHAnsi"/>
          <w:color w:val="auto"/>
          <w:sz w:val="22"/>
          <w:szCs w:val="22"/>
        </w:rPr>
        <w:t>établis</w:t>
      </w:r>
      <w:r w:rsidRPr="00F763F8">
        <w:rPr>
          <w:rFonts w:asciiTheme="minorHAnsi" w:hAnsiTheme="minorHAnsi" w:cstheme="minorHAnsi"/>
          <w:color w:val="auto"/>
          <w:sz w:val="22"/>
          <w:szCs w:val="22"/>
        </w:rPr>
        <w:t xml:space="preserve"> par </w:t>
      </w:r>
      <w:r w:rsidR="00CA3C02" w:rsidRPr="00F763F8">
        <w:rPr>
          <w:rFonts w:asciiTheme="minorHAnsi" w:hAnsiTheme="minorHAnsi" w:cstheme="minorHAnsi"/>
          <w:color w:val="auto"/>
          <w:sz w:val="22"/>
          <w:szCs w:val="22"/>
        </w:rPr>
        <w:t>l’entreprise</w:t>
      </w:r>
      <w:r w:rsidRPr="00F763F8">
        <w:rPr>
          <w:rFonts w:asciiTheme="minorHAnsi" w:hAnsiTheme="minorHAnsi" w:cstheme="minorHAnsi"/>
          <w:color w:val="auto"/>
          <w:sz w:val="22"/>
          <w:szCs w:val="22"/>
        </w:rPr>
        <w:t xml:space="preserve"> </w:t>
      </w:r>
      <w:r w:rsidR="00C51DEC">
        <w:rPr>
          <w:rFonts w:asciiTheme="minorHAnsi" w:hAnsiTheme="minorHAnsi" w:cstheme="minorHAnsi"/>
          <w:color w:val="auto"/>
          <w:sz w:val="22"/>
          <w:szCs w:val="22"/>
        </w:rPr>
        <w:t>.</w:t>
      </w:r>
      <w:r w:rsidRPr="00F763F8">
        <w:rPr>
          <w:rFonts w:asciiTheme="minorHAnsi" w:hAnsiTheme="minorHAnsi" w:cstheme="minorHAnsi"/>
          <w:color w:val="auto"/>
          <w:sz w:val="22"/>
          <w:szCs w:val="22"/>
        </w:rPr>
        <w:t xml:space="preserve">  </w:t>
      </w:r>
    </w:p>
    <w:p w14:paraId="76C56C42" w14:textId="033D9636" w:rsidR="0024759D" w:rsidRPr="0024759D" w:rsidRDefault="0024759D" w:rsidP="00FB355D">
      <w:pPr>
        <w:pStyle w:val="Par1"/>
        <w:ind w:left="0"/>
        <w:jc w:val="left"/>
        <w:rPr>
          <w:rFonts w:asciiTheme="minorHAnsi" w:hAnsiTheme="minorHAnsi" w:cstheme="minorHAnsi"/>
        </w:rPr>
      </w:pPr>
      <w:r w:rsidRPr="00F763F8">
        <w:rPr>
          <w:rFonts w:asciiTheme="minorHAnsi" w:hAnsiTheme="minorHAnsi" w:cstheme="minorHAnsi"/>
          <w:color w:val="auto"/>
          <w:sz w:val="22"/>
          <w:szCs w:val="22"/>
        </w:rPr>
        <w:lastRenderedPageBreak/>
        <w:t xml:space="preserve">Le maitre d’œuvre </w:t>
      </w:r>
      <w:r>
        <w:rPr>
          <w:rFonts w:asciiTheme="minorHAnsi" w:hAnsiTheme="minorHAnsi" w:cstheme="minorHAnsi"/>
          <w:color w:val="auto"/>
          <w:sz w:val="22"/>
          <w:szCs w:val="22"/>
        </w:rPr>
        <w:t xml:space="preserve">doit </w:t>
      </w:r>
      <w:r>
        <w:rPr>
          <w:rFonts w:asciiTheme="minorHAnsi" w:hAnsiTheme="minorHAnsi" w:cstheme="minorHAnsi"/>
        </w:rPr>
        <w:t>assurer le s</w:t>
      </w:r>
      <w:r w:rsidRPr="00DE2F42">
        <w:rPr>
          <w:rFonts w:asciiTheme="minorHAnsi" w:hAnsiTheme="minorHAnsi" w:cstheme="minorHAnsi"/>
          <w:szCs w:val="22"/>
        </w:rPr>
        <w:t>uivi économique du projet par le contrôle mensuel de l’avancement des paiements avec l’échéancier prévisionnel élaboré au démarrage des travaux ; ce suivi permettra d’identifier les éventuels retards pris et de maîtriser les éventuelles dérives ;</w:t>
      </w:r>
    </w:p>
    <w:p w14:paraId="51B3B8CD" w14:textId="77777777" w:rsidR="0024759D" w:rsidRPr="00F763F8" w:rsidRDefault="0024759D" w:rsidP="00CA3C02">
      <w:pPr>
        <w:pStyle w:val="Par1"/>
        <w:ind w:left="0"/>
        <w:jc w:val="left"/>
        <w:rPr>
          <w:rFonts w:asciiTheme="minorHAnsi" w:hAnsiTheme="minorHAnsi" w:cstheme="minorHAnsi"/>
          <w:color w:val="auto"/>
          <w:sz w:val="22"/>
          <w:szCs w:val="22"/>
        </w:rPr>
      </w:pPr>
    </w:p>
    <w:p w14:paraId="07D48957" w14:textId="77777777" w:rsidR="00AB0EE9" w:rsidRPr="00F763F8" w:rsidRDefault="00AB0EE9" w:rsidP="00AB0EE9">
      <w:pPr>
        <w:suppressAutoHyphens w:val="0"/>
        <w:autoSpaceDN/>
        <w:spacing w:after="0" w:line="240" w:lineRule="auto"/>
        <w:textAlignment w:val="auto"/>
        <w:rPr>
          <w:rFonts w:asciiTheme="minorHAnsi" w:hAnsiTheme="minorHAnsi" w:cstheme="minorHAnsi"/>
          <w:b/>
          <w:bCs/>
        </w:rPr>
      </w:pPr>
    </w:p>
    <w:p w14:paraId="7FA59077" w14:textId="69938FA0" w:rsidR="002270FA" w:rsidRPr="00F763F8" w:rsidRDefault="002270FA" w:rsidP="002270FA">
      <w:pPr>
        <w:numPr>
          <w:ilvl w:val="0"/>
          <w:numId w:val="23"/>
        </w:numPr>
        <w:tabs>
          <w:tab w:val="clear" w:pos="360"/>
          <w:tab w:val="num" w:pos="-648"/>
        </w:tabs>
        <w:suppressAutoHyphens w:val="0"/>
        <w:autoSpaceDN/>
        <w:spacing w:after="0" w:line="240" w:lineRule="auto"/>
        <w:textAlignment w:val="auto"/>
        <w:rPr>
          <w:rFonts w:asciiTheme="minorHAnsi" w:hAnsiTheme="minorHAnsi" w:cstheme="minorHAnsi"/>
          <w:b/>
          <w:bCs/>
        </w:rPr>
      </w:pPr>
      <w:r w:rsidRPr="00F763F8">
        <w:rPr>
          <w:rFonts w:asciiTheme="minorHAnsi" w:hAnsiTheme="minorHAnsi" w:cstheme="minorHAnsi"/>
          <w:b/>
          <w:bCs/>
        </w:rPr>
        <w:t>Journal de chantier</w:t>
      </w:r>
      <w:r w:rsidR="00C51DEC">
        <w:rPr>
          <w:rFonts w:asciiTheme="minorHAnsi" w:hAnsiTheme="minorHAnsi" w:cstheme="minorHAnsi"/>
          <w:b/>
          <w:bCs/>
        </w:rPr>
        <w:t> :</w:t>
      </w:r>
    </w:p>
    <w:p w14:paraId="6B4B9B84" w14:textId="77777777" w:rsidR="00AB0EE9" w:rsidRDefault="00AB0EE9" w:rsidP="00AB0EE9">
      <w:pPr>
        <w:suppressAutoHyphens w:val="0"/>
        <w:autoSpaceDN/>
        <w:spacing w:after="0" w:line="240" w:lineRule="auto"/>
        <w:textAlignment w:val="auto"/>
        <w:rPr>
          <w:rFonts w:asciiTheme="minorHAnsi" w:hAnsiTheme="minorHAnsi" w:cstheme="minorHAnsi"/>
        </w:rPr>
      </w:pPr>
    </w:p>
    <w:p w14:paraId="0B7885C9" w14:textId="77777777" w:rsidR="0024759D" w:rsidRPr="00DE2F42" w:rsidRDefault="0024759D" w:rsidP="0024759D">
      <w:pPr>
        <w:pStyle w:val="Corpsdetexte"/>
        <w:numPr>
          <w:ilvl w:val="0"/>
          <w:numId w:val="43"/>
        </w:numPr>
        <w:suppressAutoHyphens/>
        <w:ind w:left="425" w:hanging="283"/>
        <w:jc w:val="both"/>
        <w:rPr>
          <w:rFonts w:asciiTheme="minorHAnsi" w:eastAsia="Times New Roman" w:hAnsiTheme="minorHAnsi" w:cstheme="minorHAnsi"/>
          <w:lang w:eastAsia="fr-FR"/>
        </w:rPr>
      </w:pPr>
      <w:r>
        <w:rPr>
          <w:rFonts w:asciiTheme="minorHAnsi" w:eastAsia="Times New Roman" w:hAnsiTheme="minorHAnsi" w:cstheme="minorHAnsi"/>
          <w:lang w:eastAsia="fr-FR"/>
        </w:rPr>
        <w:t>Assurer la t</w:t>
      </w:r>
      <w:r w:rsidRPr="00DE2F42">
        <w:rPr>
          <w:rFonts w:asciiTheme="minorHAnsi" w:eastAsia="Times New Roman" w:hAnsiTheme="minorHAnsi" w:cstheme="minorHAnsi"/>
          <w:lang w:eastAsia="fr-FR"/>
        </w:rPr>
        <w:t>enue des cahiers de chantier où seront consignées toutes les activités des entreprises au jour le jour y compris les intempéries et les conditions d’exécution des travaux ;</w:t>
      </w:r>
    </w:p>
    <w:p w14:paraId="29B131E2" w14:textId="77777777" w:rsidR="0024759D" w:rsidRPr="00DE2F42" w:rsidRDefault="0024759D" w:rsidP="0024759D">
      <w:pPr>
        <w:pStyle w:val="Corpsdetexte"/>
        <w:numPr>
          <w:ilvl w:val="0"/>
          <w:numId w:val="43"/>
        </w:numPr>
        <w:suppressAutoHyphens/>
        <w:ind w:left="425" w:hanging="283"/>
        <w:jc w:val="both"/>
        <w:rPr>
          <w:rFonts w:asciiTheme="minorHAnsi" w:eastAsia="Times New Roman" w:hAnsiTheme="minorHAnsi" w:cstheme="minorHAnsi"/>
          <w:lang w:eastAsia="fr-FR"/>
        </w:rPr>
      </w:pPr>
      <w:r>
        <w:rPr>
          <w:rFonts w:asciiTheme="minorHAnsi" w:eastAsia="Times New Roman" w:hAnsiTheme="minorHAnsi" w:cstheme="minorHAnsi"/>
          <w:lang w:eastAsia="fr-FR"/>
        </w:rPr>
        <w:t>Assurer la t</w:t>
      </w:r>
      <w:r w:rsidRPr="00DE2F42">
        <w:rPr>
          <w:rFonts w:asciiTheme="minorHAnsi" w:eastAsia="Times New Roman" w:hAnsiTheme="minorHAnsi" w:cstheme="minorHAnsi"/>
          <w:lang w:eastAsia="fr-FR"/>
        </w:rPr>
        <w:t xml:space="preserve">enue des cahiers des attachements ; </w:t>
      </w:r>
    </w:p>
    <w:p w14:paraId="249BE3A2" w14:textId="77777777" w:rsidR="0024759D" w:rsidRPr="00F763F8" w:rsidRDefault="0024759D" w:rsidP="00AB0EE9">
      <w:pPr>
        <w:suppressAutoHyphens w:val="0"/>
        <w:autoSpaceDN/>
        <w:spacing w:after="0" w:line="240" w:lineRule="auto"/>
        <w:textAlignment w:val="auto"/>
        <w:rPr>
          <w:rFonts w:asciiTheme="minorHAnsi" w:hAnsiTheme="minorHAnsi" w:cstheme="minorHAnsi"/>
          <w:b/>
          <w:bCs/>
        </w:rPr>
      </w:pPr>
    </w:p>
    <w:p w14:paraId="4E9A14AF" w14:textId="77777777" w:rsidR="00AB0EE9" w:rsidRPr="00F763F8" w:rsidRDefault="005272DD" w:rsidP="00AB0EE9">
      <w:pPr>
        <w:numPr>
          <w:ilvl w:val="0"/>
          <w:numId w:val="23"/>
        </w:numPr>
        <w:tabs>
          <w:tab w:val="clear" w:pos="360"/>
          <w:tab w:val="num" w:pos="-648"/>
        </w:tabs>
        <w:suppressAutoHyphens w:val="0"/>
        <w:autoSpaceDN/>
        <w:spacing w:after="0" w:line="240" w:lineRule="auto"/>
        <w:textAlignment w:val="auto"/>
        <w:rPr>
          <w:rFonts w:asciiTheme="minorHAnsi" w:hAnsiTheme="minorHAnsi" w:cstheme="minorHAnsi"/>
          <w:b/>
          <w:bCs/>
        </w:rPr>
      </w:pPr>
      <w:r w:rsidRPr="00F763F8">
        <w:rPr>
          <w:rFonts w:asciiTheme="minorHAnsi" w:hAnsiTheme="minorHAnsi" w:cstheme="minorHAnsi"/>
          <w:b/>
          <w:bCs/>
        </w:rPr>
        <w:t>Réunions</w:t>
      </w:r>
      <w:r w:rsidR="00AB0EE9" w:rsidRPr="00F763F8">
        <w:rPr>
          <w:rFonts w:asciiTheme="minorHAnsi" w:hAnsiTheme="minorHAnsi" w:cstheme="minorHAnsi"/>
          <w:b/>
          <w:bCs/>
        </w:rPr>
        <w:t xml:space="preserve"> </w:t>
      </w:r>
      <w:r w:rsidRPr="00F763F8">
        <w:rPr>
          <w:rFonts w:asciiTheme="minorHAnsi" w:hAnsiTheme="minorHAnsi" w:cstheme="minorHAnsi"/>
          <w:b/>
          <w:bCs/>
        </w:rPr>
        <w:t>périodiques</w:t>
      </w:r>
      <w:r w:rsidR="00AB0EE9" w:rsidRPr="00F763F8">
        <w:rPr>
          <w:rFonts w:asciiTheme="minorHAnsi" w:hAnsiTheme="minorHAnsi" w:cstheme="minorHAnsi"/>
          <w:b/>
          <w:bCs/>
        </w:rPr>
        <w:t> :</w:t>
      </w:r>
    </w:p>
    <w:p w14:paraId="08184FA0" w14:textId="77777777" w:rsidR="002270FA" w:rsidRPr="00F763F8" w:rsidRDefault="00AB0EE9" w:rsidP="002270FA">
      <w:pPr>
        <w:tabs>
          <w:tab w:val="left" w:pos="1418"/>
        </w:tabs>
        <w:suppressAutoHyphens w:val="0"/>
        <w:autoSpaceDN/>
        <w:spacing w:after="0" w:line="240" w:lineRule="exact"/>
        <w:jc w:val="both"/>
        <w:textAlignment w:val="auto"/>
        <w:rPr>
          <w:rFonts w:asciiTheme="minorHAnsi" w:hAnsiTheme="minorHAnsi" w:cstheme="minorHAnsi"/>
        </w:rPr>
      </w:pPr>
      <w:r w:rsidRPr="00F763F8" w:rsidDel="00B37CE4">
        <w:rPr>
          <w:rFonts w:asciiTheme="minorHAnsi" w:hAnsiTheme="minorHAnsi" w:cstheme="minorHAnsi"/>
        </w:rPr>
        <w:t>L’organisation</w:t>
      </w:r>
      <w:r w:rsidR="002270FA" w:rsidRPr="00F763F8" w:rsidDel="00B37CE4">
        <w:rPr>
          <w:rFonts w:asciiTheme="minorHAnsi" w:hAnsiTheme="minorHAnsi" w:cstheme="minorHAnsi"/>
        </w:rPr>
        <w:t xml:space="preserve"> des réunions périodiques de chantier, préparation et rédaction des comptes rendus de ces réunions ;</w:t>
      </w:r>
    </w:p>
    <w:p w14:paraId="27B35CA2" w14:textId="77777777" w:rsidR="00AB0EE9" w:rsidRPr="00F763F8" w:rsidRDefault="00AB0EE9" w:rsidP="00AB0EE9">
      <w:pPr>
        <w:suppressAutoHyphens w:val="0"/>
        <w:autoSpaceDN/>
        <w:spacing w:after="0" w:line="240" w:lineRule="auto"/>
        <w:textAlignment w:val="auto"/>
        <w:rPr>
          <w:rFonts w:asciiTheme="minorHAnsi" w:hAnsiTheme="minorHAnsi" w:cstheme="minorHAnsi"/>
          <w:b/>
          <w:bCs/>
        </w:rPr>
      </w:pPr>
    </w:p>
    <w:p w14:paraId="26F56C79" w14:textId="77777777" w:rsidR="00AB0EE9" w:rsidRPr="00F763F8" w:rsidRDefault="00AB0EE9" w:rsidP="00AB0EE9">
      <w:pPr>
        <w:numPr>
          <w:ilvl w:val="0"/>
          <w:numId w:val="23"/>
        </w:numPr>
        <w:tabs>
          <w:tab w:val="clear" w:pos="360"/>
          <w:tab w:val="num" w:pos="-648"/>
        </w:tabs>
        <w:suppressAutoHyphens w:val="0"/>
        <w:autoSpaceDN/>
        <w:spacing w:after="0" w:line="240" w:lineRule="auto"/>
        <w:textAlignment w:val="auto"/>
        <w:rPr>
          <w:rFonts w:asciiTheme="minorHAnsi" w:hAnsiTheme="minorHAnsi" w:cstheme="minorHAnsi"/>
          <w:b/>
          <w:bCs/>
        </w:rPr>
      </w:pPr>
      <w:r w:rsidRPr="00F763F8">
        <w:rPr>
          <w:rFonts w:asciiTheme="minorHAnsi" w:hAnsiTheme="minorHAnsi" w:cstheme="minorHAnsi"/>
          <w:b/>
          <w:bCs/>
        </w:rPr>
        <w:t>Contrôle des essais :</w:t>
      </w:r>
    </w:p>
    <w:p w14:paraId="304F2B96" w14:textId="77777777" w:rsidR="00AB0EE9" w:rsidRPr="00F763F8" w:rsidDel="00B37CE4" w:rsidRDefault="00AB0EE9" w:rsidP="00AB0EE9">
      <w:pPr>
        <w:tabs>
          <w:tab w:val="left" w:pos="1418"/>
        </w:tabs>
        <w:suppressAutoHyphens w:val="0"/>
        <w:autoSpaceDN/>
        <w:spacing w:after="0" w:line="240" w:lineRule="exact"/>
        <w:jc w:val="both"/>
        <w:textAlignment w:val="auto"/>
        <w:rPr>
          <w:rFonts w:asciiTheme="minorHAnsi" w:hAnsiTheme="minorHAnsi" w:cstheme="minorHAnsi"/>
        </w:rPr>
      </w:pPr>
      <w:r w:rsidRPr="00F763F8">
        <w:rPr>
          <w:rFonts w:asciiTheme="minorHAnsi" w:hAnsiTheme="minorHAnsi" w:cstheme="minorHAnsi"/>
        </w:rPr>
        <w:t>Le maitre d’œuvre procèdera au c</w:t>
      </w:r>
      <w:r w:rsidRPr="00F763F8" w:rsidDel="00B37CE4">
        <w:rPr>
          <w:rFonts w:asciiTheme="minorHAnsi" w:hAnsiTheme="minorHAnsi" w:cstheme="minorHAnsi"/>
        </w:rPr>
        <w:t>ontrôle des résultats des essais visant la conformité de la qualité des matériaux et leur mise en œuvre conformément aux spécifications contractuelles. L'entreprise est tenue de mettre à la disposition de l'équipe de contrôle le matériel et le personnel nécessaire pour l'exécution des sondages, la prise des échantillons et l'exécution des opérations de contrôle contradictoire des matériaux, le Maître d’œuvre n'ayant ici à sa charge que la définition des tâches à effectuer et l'interprétation des résultats des essais et tests ;</w:t>
      </w:r>
    </w:p>
    <w:p w14:paraId="26978BDF" w14:textId="77777777" w:rsidR="00712BDE" w:rsidRDefault="00712BDE" w:rsidP="00712BDE">
      <w:pPr>
        <w:suppressAutoHyphens w:val="0"/>
        <w:autoSpaceDN/>
        <w:spacing w:after="0" w:line="240" w:lineRule="auto"/>
        <w:textAlignment w:val="auto"/>
        <w:rPr>
          <w:rFonts w:asciiTheme="minorHAnsi" w:hAnsiTheme="minorHAnsi" w:cstheme="minorHAnsi"/>
          <w:b/>
          <w:bCs/>
        </w:rPr>
      </w:pPr>
    </w:p>
    <w:p w14:paraId="1EDDA189" w14:textId="77777777" w:rsidR="00712BDE" w:rsidRPr="00F763F8" w:rsidRDefault="00712BDE" w:rsidP="00712BDE">
      <w:pPr>
        <w:suppressAutoHyphens w:val="0"/>
        <w:autoSpaceDN/>
        <w:spacing w:after="0" w:line="240" w:lineRule="auto"/>
        <w:textAlignment w:val="auto"/>
        <w:rPr>
          <w:rFonts w:asciiTheme="minorHAnsi" w:hAnsiTheme="minorHAnsi" w:cstheme="minorHAnsi"/>
          <w:b/>
          <w:bCs/>
        </w:rPr>
      </w:pPr>
    </w:p>
    <w:p w14:paraId="378ACF19" w14:textId="06CDCAD5" w:rsidR="00AB0EE9" w:rsidRPr="00F763F8" w:rsidRDefault="00AB0EE9" w:rsidP="00AB0EE9">
      <w:pPr>
        <w:numPr>
          <w:ilvl w:val="0"/>
          <w:numId w:val="23"/>
        </w:numPr>
        <w:tabs>
          <w:tab w:val="clear" w:pos="360"/>
          <w:tab w:val="num" w:pos="-648"/>
        </w:tabs>
        <w:suppressAutoHyphens w:val="0"/>
        <w:autoSpaceDN/>
        <w:spacing w:after="0" w:line="240" w:lineRule="auto"/>
        <w:textAlignment w:val="auto"/>
        <w:rPr>
          <w:rFonts w:asciiTheme="minorHAnsi" w:hAnsiTheme="minorHAnsi" w:cstheme="minorHAnsi"/>
          <w:b/>
          <w:bCs/>
        </w:rPr>
      </w:pPr>
      <w:r w:rsidRPr="00F763F8">
        <w:rPr>
          <w:rFonts w:asciiTheme="minorHAnsi" w:hAnsiTheme="minorHAnsi" w:cstheme="minorHAnsi"/>
          <w:b/>
          <w:bCs/>
        </w:rPr>
        <w:t>R</w:t>
      </w:r>
      <w:r w:rsidRPr="00F763F8" w:rsidDel="00B37CE4">
        <w:rPr>
          <w:rFonts w:asciiTheme="minorHAnsi" w:hAnsiTheme="minorHAnsi" w:cstheme="minorHAnsi"/>
          <w:b/>
          <w:bCs/>
        </w:rPr>
        <w:t>édaction des ordres de services et des notes</w:t>
      </w:r>
      <w:r w:rsidR="00C51DEC">
        <w:rPr>
          <w:rFonts w:asciiTheme="minorHAnsi" w:hAnsiTheme="minorHAnsi" w:cstheme="minorHAnsi"/>
          <w:b/>
          <w:bCs/>
        </w:rPr>
        <w:t> :</w:t>
      </w:r>
    </w:p>
    <w:p w14:paraId="6337D31D" w14:textId="77777777" w:rsidR="00AB0EE9" w:rsidRPr="00F763F8" w:rsidDel="00B37CE4" w:rsidRDefault="00AB0EE9" w:rsidP="00AB0EE9">
      <w:pPr>
        <w:tabs>
          <w:tab w:val="left" w:pos="1418"/>
        </w:tabs>
        <w:spacing w:line="240" w:lineRule="exact"/>
        <w:jc w:val="both"/>
        <w:rPr>
          <w:rFonts w:asciiTheme="minorHAnsi" w:hAnsiTheme="minorHAnsi" w:cstheme="minorHAnsi"/>
        </w:rPr>
      </w:pPr>
      <w:r w:rsidRPr="00F763F8">
        <w:rPr>
          <w:rFonts w:asciiTheme="minorHAnsi" w:hAnsiTheme="minorHAnsi" w:cstheme="minorHAnsi"/>
        </w:rPr>
        <w:t xml:space="preserve">Le maitre d’œuvre procèdera </w:t>
      </w:r>
      <w:r w:rsidR="00AD63E6" w:rsidRPr="00F763F8">
        <w:rPr>
          <w:rFonts w:asciiTheme="minorHAnsi" w:hAnsiTheme="minorHAnsi" w:cstheme="minorHAnsi"/>
        </w:rPr>
        <w:t>à</w:t>
      </w:r>
      <w:r w:rsidRPr="00F763F8">
        <w:rPr>
          <w:rFonts w:asciiTheme="minorHAnsi" w:hAnsiTheme="minorHAnsi" w:cstheme="minorHAnsi"/>
        </w:rPr>
        <w:t xml:space="preserve"> la </w:t>
      </w:r>
      <w:r w:rsidRPr="00F763F8" w:rsidDel="00B37CE4">
        <w:rPr>
          <w:rFonts w:asciiTheme="minorHAnsi" w:hAnsiTheme="minorHAnsi" w:cstheme="minorHAnsi"/>
        </w:rPr>
        <w:t xml:space="preserve">rédaction des ordres de services et des notes à l'adresse de l'entrepreneur, nécessaires à la bonne exécution des travaux. Ces ordres de service et notes seront soumis à la signature </w:t>
      </w:r>
      <w:r w:rsidR="00712BDE">
        <w:rPr>
          <w:rFonts w:asciiTheme="minorHAnsi" w:hAnsiTheme="minorHAnsi" w:cstheme="minorHAnsi"/>
        </w:rPr>
        <w:t xml:space="preserve"> de la CCP/</w:t>
      </w:r>
      <w:r w:rsidRPr="00F763F8" w:rsidDel="00B37CE4">
        <w:rPr>
          <w:rFonts w:asciiTheme="minorHAnsi" w:hAnsiTheme="minorHAnsi" w:cstheme="minorHAnsi"/>
        </w:rPr>
        <w:t xml:space="preserve"> Chef de Projet désigné par le projet MOUDOUN.</w:t>
      </w:r>
    </w:p>
    <w:p w14:paraId="6FAAE1FD" w14:textId="15C620A6" w:rsidR="00AB0EE9" w:rsidRDefault="00AB0EE9" w:rsidP="00AB0EE9">
      <w:pPr>
        <w:numPr>
          <w:ilvl w:val="0"/>
          <w:numId w:val="23"/>
        </w:numPr>
        <w:tabs>
          <w:tab w:val="clear" w:pos="360"/>
          <w:tab w:val="num" w:pos="-648"/>
        </w:tabs>
        <w:suppressAutoHyphens w:val="0"/>
        <w:autoSpaceDN/>
        <w:spacing w:after="0" w:line="240" w:lineRule="auto"/>
        <w:textAlignment w:val="auto"/>
        <w:rPr>
          <w:rFonts w:asciiTheme="minorHAnsi" w:hAnsiTheme="minorHAnsi" w:cstheme="minorHAnsi"/>
          <w:b/>
          <w:bCs/>
        </w:rPr>
      </w:pPr>
      <w:r w:rsidRPr="00F763F8">
        <w:rPr>
          <w:rFonts w:asciiTheme="minorHAnsi" w:hAnsiTheme="minorHAnsi" w:cstheme="minorHAnsi"/>
          <w:b/>
          <w:bCs/>
        </w:rPr>
        <w:t>Comptes rendus périodiques</w:t>
      </w:r>
      <w:r w:rsidR="00C51DEC">
        <w:rPr>
          <w:rFonts w:asciiTheme="minorHAnsi" w:hAnsiTheme="minorHAnsi" w:cstheme="minorHAnsi"/>
          <w:b/>
          <w:bCs/>
        </w:rPr>
        <w:t> :</w:t>
      </w:r>
    </w:p>
    <w:p w14:paraId="5EFA7415" w14:textId="7D7B8D7B" w:rsidR="0024759D" w:rsidRPr="00FB355D" w:rsidRDefault="0024759D" w:rsidP="00FB355D">
      <w:pPr>
        <w:suppressAutoHyphens w:val="0"/>
        <w:autoSpaceDN/>
        <w:spacing w:after="0" w:line="240" w:lineRule="auto"/>
        <w:textAlignment w:val="auto"/>
        <w:rPr>
          <w:rFonts w:asciiTheme="minorHAnsi" w:hAnsiTheme="minorHAnsi" w:cstheme="minorHAnsi"/>
        </w:rPr>
      </w:pPr>
      <w:r w:rsidRPr="00FB355D">
        <w:rPr>
          <w:rFonts w:asciiTheme="minorHAnsi" w:hAnsiTheme="minorHAnsi" w:cstheme="minorHAnsi"/>
        </w:rPr>
        <w:t>Le maitre d’œuvre doit Assurer une information systématique du Maître d'Ouvrage sur l'état d'avancement des travaux et dépenses, ainsi que sur les décisions éventuelles à prendre. Rédaction, à cet effet de rapports mensuels et trimestriels d'avancement des travaux. Ces rapports doivent contenir le résumé de l'état d'avancement et les problèmes rencontrés, l'état financier du projet, la comparaison entre les plannings des travaux, les coûts et leur état d'avancement. Les rapports seront complétés par une documentation photographique sur les activités et/ou incidents les plus importants dans la période concernée ;</w:t>
      </w:r>
    </w:p>
    <w:p w14:paraId="3DB6AAC0" w14:textId="77777777" w:rsidR="0021351F" w:rsidRPr="00F763F8" w:rsidRDefault="0021351F" w:rsidP="00AB0EE9">
      <w:pPr>
        <w:tabs>
          <w:tab w:val="left" w:pos="1418"/>
        </w:tabs>
        <w:suppressAutoHyphens w:val="0"/>
        <w:autoSpaceDN/>
        <w:spacing w:after="0" w:line="240" w:lineRule="exact"/>
        <w:jc w:val="both"/>
        <w:textAlignment w:val="auto"/>
        <w:rPr>
          <w:rFonts w:asciiTheme="minorHAnsi" w:hAnsiTheme="minorHAnsi" w:cstheme="minorHAnsi"/>
        </w:rPr>
      </w:pPr>
    </w:p>
    <w:p w14:paraId="23C161AA" w14:textId="77777777" w:rsidR="00AB0EE9" w:rsidRPr="00F763F8" w:rsidDel="00B37CE4" w:rsidRDefault="00AB0EE9" w:rsidP="00AB0EE9">
      <w:pPr>
        <w:numPr>
          <w:ilvl w:val="0"/>
          <w:numId w:val="23"/>
        </w:numPr>
        <w:tabs>
          <w:tab w:val="clear" w:pos="360"/>
          <w:tab w:val="num" w:pos="-648"/>
        </w:tabs>
        <w:suppressAutoHyphens w:val="0"/>
        <w:autoSpaceDN/>
        <w:spacing w:after="0" w:line="240" w:lineRule="auto"/>
        <w:textAlignment w:val="auto"/>
        <w:rPr>
          <w:rFonts w:asciiTheme="minorHAnsi" w:hAnsiTheme="minorHAnsi" w:cstheme="minorHAnsi"/>
          <w:b/>
          <w:bCs/>
        </w:rPr>
      </w:pPr>
      <w:r w:rsidRPr="00F763F8">
        <w:rPr>
          <w:rFonts w:asciiTheme="minorHAnsi" w:hAnsiTheme="minorHAnsi" w:cstheme="minorHAnsi"/>
          <w:b/>
          <w:bCs/>
        </w:rPr>
        <w:t>Résolution de contraintes</w:t>
      </w:r>
      <w:r w:rsidR="005272DD" w:rsidRPr="00F763F8">
        <w:rPr>
          <w:rFonts w:asciiTheme="minorHAnsi" w:hAnsiTheme="minorHAnsi" w:cstheme="minorHAnsi"/>
          <w:b/>
          <w:bCs/>
        </w:rPr>
        <w:t xml:space="preserve"> et examen des réclamations :</w:t>
      </w:r>
    </w:p>
    <w:p w14:paraId="4CCC8F66" w14:textId="77777777" w:rsidR="005272DD" w:rsidRPr="00F763F8" w:rsidDel="00B37CE4" w:rsidRDefault="005272DD" w:rsidP="005272DD">
      <w:pPr>
        <w:tabs>
          <w:tab w:val="left" w:pos="1418"/>
        </w:tabs>
        <w:suppressAutoHyphens w:val="0"/>
        <w:autoSpaceDN/>
        <w:spacing w:after="0" w:line="240" w:lineRule="exact"/>
        <w:textAlignment w:val="auto"/>
        <w:rPr>
          <w:rFonts w:asciiTheme="minorHAnsi" w:hAnsiTheme="minorHAnsi" w:cstheme="minorHAnsi"/>
        </w:rPr>
      </w:pPr>
      <w:r w:rsidRPr="00F763F8">
        <w:rPr>
          <w:rFonts w:asciiTheme="minorHAnsi" w:hAnsiTheme="minorHAnsi" w:cstheme="minorHAnsi"/>
        </w:rPr>
        <w:t xml:space="preserve">Le maitre d’œuvre </w:t>
      </w:r>
      <w:r w:rsidR="00AB0EE9" w:rsidRPr="00F763F8" w:rsidDel="00B37CE4">
        <w:rPr>
          <w:rFonts w:asciiTheme="minorHAnsi" w:hAnsiTheme="minorHAnsi" w:cstheme="minorHAnsi"/>
        </w:rPr>
        <w:t>contribu</w:t>
      </w:r>
      <w:r w:rsidRPr="00F763F8">
        <w:rPr>
          <w:rFonts w:asciiTheme="minorHAnsi" w:hAnsiTheme="minorHAnsi" w:cstheme="minorHAnsi"/>
        </w:rPr>
        <w:t xml:space="preserve">era </w:t>
      </w:r>
      <w:r w:rsidR="00AB0EE9" w:rsidRPr="00F763F8" w:rsidDel="00B37CE4">
        <w:rPr>
          <w:rFonts w:asciiTheme="minorHAnsi" w:hAnsiTheme="minorHAnsi" w:cstheme="minorHAnsi"/>
        </w:rPr>
        <w:t>à la résolution des problèmes techniques et des difficultés qui peuvent surgir lors de l'exécution des travaux ;</w:t>
      </w:r>
      <w:r w:rsidRPr="00F763F8">
        <w:rPr>
          <w:rFonts w:asciiTheme="minorHAnsi" w:hAnsiTheme="minorHAnsi" w:cstheme="minorHAnsi"/>
        </w:rPr>
        <w:t xml:space="preserve"> De même il procédera à l’</w:t>
      </w:r>
      <w:r w:rsidRPr="00F763F8" w:rsidDel="00B37CE4">
        <w:rPr>
          <w:rFonts w:asciiTheme="minorHAnsi" w:hAnsiTheme="minorHAnsi" w:cstheme="minorHAnsi"/>
        </w:rPr>
        <w:t xml:space="preserve">examen des réclamations éventuelles de l'Entrepreneur et la recommandation des mesures à prendre par le </w:t>
      </w:r>
      <w:r w:rsidR="007124E2">
        <w:rPr>
          <w:rFonts w:asciiTheme="minorHAnsi" w:hAnsiTheme="minorHAnsi" w:cstheme="minorHAnsi"/>
        </w:rPr>
        <w:t xml:space="preserve"> maitre d’ouvrage/</w:t>
      </w:r>
      <w:r w:rsidRPr="00F763F8" w:rsidDel="00B37CE4">
        <w:rPr>
          <w:rFonts w:asciiTheme="minorHAnsi" w:hAnsiTheme="minorHAnsi" w:cstheme="minorHAnsi"/>
        </w:rPr>
        <w:t>Projet MOUDOUN pour le règlement des litiges ;</w:t>
      </w:r>
    </w:p>
    <w:p w14:paraId="5EA61152" w14:textId="77777777" w:rsidR="002270FA" w:rsidRPr="00F763F8" w:rsidRDefault="002270FA" w:rsidP="00B37CE4">
      <w:pPr>
        <w:suppressAutoHyphens w:val="0"/>
        <w:autoSpaceDN/>
        <w:spacing w:after="0" w:line="240" w:lineRule="auto"/>
        <w:jc w:val="both"/>
        <w:textAlignment w:val="auto"/>
        <w:rPr>
          <w:rFonts w:asciiTheme="minorHAnsi" w:hAnsiTheme="minorHAnsi" w:cstheme="minorHAnsi"/>
        </w:rPr>
      </w:pPr>
    </w:p>
    <w:p w14:paraId="23F36BC1" w14:textId="77777777" w:rsidR="005272DD" w:rsidRPr="00F763F8" w:rsidRDefault="005272DD" w:rsidP="00B37CE4">
      <w:pPr>
        <w:suppressAutoHyphens w:val="0"/>
        <w:autoSpaceDN/>
        <w:spacing w:after="0" w:line="240" w:lineRule="auto"/>
        <w:jc w:val="both"/>
        <w:textAlignment w:val="auto"/>
        <w:rPr>
          <w:rFonts w:asciiTheme="minorHAnsi" w:hAnsiTheme="minorHAnsi" w:cstheme="minorHAnsi"/>
        </w:rPr>
      </w:pPr>
    </w:p>
    <w:p w14:paraId="4C799358" w14:textId="77777777" w:rsidR="005272DD" w:rsidRPr="00F763F8" w:rsidDel="00B37CE4" w:rsidRDefault="00743F87" w:rsidP="00694FE1">
      <w:pPr>
        <w:pStyle w:val="Par1"/>
        <w:tabs>
          <w:tab w:val="left" w:pos="1418"/>
        </w:tabs>
        <w:ind w:left="0"/>
        <w:rPr>
          <w:rFonts w:asciiTheme="minorHAnsi" w:hAnsiTheme="minorHAnsi" w:cstheme="minorHAnsi"/>
          <w:b/>
          <w:bCs/>
          <w:color w:val="auto"/>
          <w:sz w:val="22"/>
          <w:szCs w:val="22"/>
        </w:rPr>
      </w:pPr>
      <w:r w:rsidRPr="00F763F8">
        <w:rPr>
          <w:rFonts w:asciiTheme="minorHAnsi" w:hAnsiTheme="minorHAnsi" w:cstheme="minorHAnsi"/>
          <w:b/>
          <w:bCs/>
          <w:color w:val="auto"/>
          <w:sz w:val="22"/>
          <w:szCs w:val="22"/>
        </w:rPr>
        <w:t>3</w:t>
      </w:r>
      <w:r w:rsidR="00694FE1" w:rsidRPr="00F763F8">
        <w:rPr>
          <w:rFonts w:asciiTheme="minorHAnsi" w:hAnsiTheme="minorHAnsi" w:cstheme="minorHAnsi"/>
          <w:b/>
          <w:bCs/>
          <w:color w:val="auto"/>
          <w:sz w:val="22"/>
          <w:szCs w:val="22"/>
        </w:rPr>
        <w:t xml:space="preserve">.2.2 </w:t>
      </w:r>
      <w:r w:rsidR="005272DD" w:rsidRPr="00F763F8" w:rsidDel="00B37CE4">
        <w:rPr>
          <w:rFonts w:asciiTheme="minorHAnsi" w:hAnsiTheme="minorHAnsi" w:cstheme="minorHAnsi"/>
          <w:b/>
          <w:bCs/>
          <w:color w:val="auto"/>
          <w:sz w:val="22"/>
          <w:szCs w:val="22"/>
        </w:rPr>
        <w:t xml:space="preserve">DOSSIER DU REGLEMENT ET  DE RECEPTIONS PROVISOIRE ET DEFINITIVE : </w:t>
      </w:r>
    </w:p>
    <w:p w14:paraId="6F1674B4" w14:textId="77777777" w:rsidR="005272DD" w:rsidRPr="00F763F8" w:rsidDel="00B37CE4" w:rsidRDefault="005272DD" w:rsidP="00694FE1">
      <w:pPr>
        <w:pStyle w:val="Par1"/>
        <w:tabs>
          <w:tab w:val="left" w:pos="1418"/>
        </w:tabs>
        <w:ind w:left="0"/>
        <w:rPr>
          <w:rFonts w:asciiTheme="minorHAnsi" w:hAnsiTheme="minorHAnsi" w:cstheme="minorHAnsi"/>
          <w:b/>
          <w:bCs/>
          <w:color w:val="auto"/>
          <w:sz w:val="22"/>
          <w:szCs w:val="22"/>
        </w:rPr>
      </w:pPr>
    </w:p>
    <w:p w14:paraId="29421446" w14:textId="6CDE037A" w:rsidR="00C45FDA" w:rsidRPr="00F763F8" w:rsidDel="00B37CE4" w:rsidRDefault="005272DD" w:rsidP="00C45FDA">
      <w:pPr>
        <w:tabs>
          <w:tab w:val="left" w:pos="1418"/>
        </w:tabs>
        <w:suppressAutoHyphens w:val="0"/>
        <w:autoSpaceDN/>
        <w:spacing w:after="0" w:line="240" w:lineRule="exact"/>
        <w:jc w:val="both"/>
        <w:textAlignment w:val="auto"/>
        <w:rPr>
          <w:rFonts w:asciiTheme="minorHAnsi" w:hAnsiTheme="minorHAnsi" w:cstheme="minorHAnsi"/>
        </w:rPr>
      </w:pPr>
      <w:r w:rsidRPr="00F763F8">
        <w:rPr>
          <w:rFonts w:asciiTheme="minorHAnsi" w:hAnsiTheme="minorHAnsi" w:cstheme="minorHAnsi"/>
        </w:rPr>
        <w:t xml:space="preserve">Le maitre d’œuvre procédera à </w:t>
      </w:r>
      <w:r w:rsidRPr="00F763F8" w:rsidDel="00B37CE4">
        <w:rPr>
          <w:rFonts w:asciiTheme="minorHAnsi" w:hAnsiTheme="minorHAnsi" w:cstheme="minorHAnsi"/>
        </w:rPr>
        <w:t>l'organisation matérielle de l'épreuve de réception provisoire et définitive des travaux et l'établissement d</w:t>
      </w:r>
      <w:r w:rsidRPr="00F763F8">
        <w:rPr>
          <w:rFonts w:asciiTheme="minorHAnsi" w:hAnsiTheme="minorHAnsi" w:cstheme="minorHAnsi"/>
        </w:rPr>
        <w:t>es</w:t>
      </w:r>
      <w:r w:rsidRPr="00F763F8" w:rsidDel="00B37CE4">
        <w:rPr>
          <w:rFonts w:asciiTheme="minorHAnsi" w:hAnsiTheme="minorHAnsi" w:cstheme="minorHAnsi"/>
        </w:rPr>
        <w:t xml:space="preserve"> procès - verbaux de réception ;</w:t>
      </w:r>
    </w:p>
    <w:p w14:paraId="3B7A74DE" w14:textId="77777777" w:rsidR="005272DD" w:rsidRPr="00F763F8" w:rsidDel="00B37CE4" w:rsidRDefault="005272DD" w:rsidP="005272DD">
      <w:pPr>
        <w:tabs>
          <w:tab w:val="left" w:pos="1418"/>
        </w:tabs>
        <w:spacing w:line="240" w:lineRule="exact"/>
        <w:ind w:left="1701" w:hanging="425"/>
        <w:jc w:val="both"/>
        <w:rPr>
          <w:rFonts w:asciiTheme="minorHAnsi" w:hAnsiTheme="minorHAnsi" w:cstheme="minorHAnsi"/>
        </w:rPr>
      </w:pPr>
    </w:p>
    <w:p w14:paraId="63E231ED" w14:textId="48E69BEF" w:rsidR="00CB05AE" w:rsidRPr="00F763F8" w:rsidRDefault="00CB05AE" w:rsidP="0072613B">
      <w:pPr>
        <w:numPr>
          <w:ilvl w:val="0"/>
          <w:numId w:val="23"/>
        </w:numPr>
        <w:suppressAutoHyphens w:val="0"/>
        <w:autoSpaceDN/>
        <w:spacing w:after="0" w:line="240" w:lineRule="exact"/>
        <w:jc w:val="both"/>
        <w:textAlignment w:val="auto"/>
        <w:rPr>
          <w:rFonts w:asciiTheme="minorHAnsi" w:hAnsiTheme="minorHAnsi" w:cstheme="minorHAnsi"/>
          <w:b/>
          <w:bCs/>
        </w:rPr>
      </w:pPr>
      <w:r w:rsidRPr="00F763F8">
        <w:rPr>
          <w:rFonts w:asciiTheme="minorHAnsi" w:hAnsiTheme="minorHAnsi" w:cstheme="minorHAnsi"/>
          <w:b/>
          <w:bCs/>
        </w:rPr>
        <w:t>Réception Provisoire</w:t>
      </w:r>
      <w:r w:rsidR="00C51DEC">
        <w:rPr>
          <w:rFonts w:asciiTheme="minorHAnsi" w:hAnsiTheme="minorHAnsi" w:cstheme="minorHAnsi"/>
          <w:b/>
          <w:bCs/>
        </w:rPr>
        <w:t> :</w:t>
      </w:r>
    </w:p>
    <w:p w14:paraId="5DAFF33B" w14:textId="7C18A688" w:rsidR="00CB05AE" w:rsidRPr="00F763F8" w:rsidRDefault="00CB05AE" w:rsidP="00FB355D">
      <w:pPr>
        <w:pStyle w:val="Par1"/>
        <w:ind w:left="0"/>
        <w:rPr>
          <w:rFonts w:asciiTheme="minorHAnsi" w:hAnsiTheme="minorHAnsi" w:cstheme="minorHAnsi"/>
          <w:color w:val="auto"/>
          <w:sz w:val="22"/>
          <w:szCs w:val="22"/>
        </w:rPr>
      </w:pPr>
      <w:r w:rsidRPr="00F763F8">
        <w:rPr>
          <w:rFonts w:asciiTheme="minorHAnsi" w:hAnsiTheme="minorHAnsi" w:cstheme="minorHAnsi"/>
          <w:color w:val="auto"/>
          <w:sz w:val="22"/>
          <w:szCs w:val="22"/>
        </w:rPr>
        <w:lastRenderedPageBreak/>
        <w:t>L'entreprise informe au préalable le Maître d</w:t>
      </w:r>
      <w:r w:rsidR="007A3D3F" w:rsidRPr="00F763F8">
        <w:rPr>
          <w:rFonts w:asciiTheme="minorHAnsi" w:hAnsiTheme="minorHAnsi" w:cstheme="minorHAnsi"/>
          <w:color w:val="auto"/>
          <w:sz w:val="22"/>
          <w:szCs w:val="22"/>
        </w:rPr>
        <w:t>’œuvre et le Maître d'Ouvrage</w:t>
      </w:r>
      <w:r w:rsidRPr="00F763F8">
        <w:rPr>
          <w:rFonts w:asciiTheme="minorHAnsi" w:hAnsiTheme="minorHAnsi" w:cstheme="minorHAnsi"/>
          <w:color w:val="auto"/>
          <w:sz w:val="22"/>
          <w:szCs w:val="22"/>
        </w:rPr>
        <w:t xml:space="preserve"> </w:t>
      </w:r>
      <w:r w:rsidR="007A3D3F" w:rsidRPr="00F763F8">
        <w:rPr>
          <w:rFonts w:asciiTheme="minorHAnsi" w:hAnsiTheme="minorHAnsi" w:cstheme="minorHAnsi"/>
          <w:color w:val="auto"/>
          <w:sz w:val="22"/>
          <w:szCs w:val="22"/>
        </w:rPr>
        <w:t>ou son représentant</w:t>
      </w:r>
      <w:r w:rsidRPr="00F763F8">
        <w:rPr>
          <w:rFonts w:asciiTheme="minorHAnsi" w:hAnsiTheme="minorHAnsi" w:cstheme="minorHAnsi"/>
          <w:color w:val="auto"/>
          <w:sz w:val="22"/>
          <w:szCs w:val="22"/>
        </w:rPr>
        <w:t xml:space="preserve"> de la date de fin des travaux et demande la réception provisoire des travaux dans les délais prévus au marché. </w:t>
      </w:r>
      <w:r w:rsidR="007A3D3F" w:rsidRPr="00F763F8">
        <w:rPr>
          <w:rFonts w:asciiTheme="minorHAnsi" w:hAnsiTheme="minorHAnsi" w:cstheme="minorHAnsi"/>
          <w:color w:val="auto"/>
          <w:sz w:val="22"/>
          <w:szCs w:val="22"/>
        </w:rPr>
        <w:t>Avant que le Maître d'Ouvrage</w:t>
      </w:r>
      <w:r w:rsidRPr="00F763F8">
        <w:rPr>
          <w:rFonts w:asciiTheme="minorHAnsi" w:hAnsiTheme="minorHAnsi" w:cstheme="minorHAnsi"/>
          <w:color w:val="auto"/>
          <w:sz w:val="22"/>
          <w:szCs w:val="22"/>
        </w:rPr>
        <w:t xml:space="preserve"> </w:t>
      </w:r>
      <w:r w:rsidR="007A3D3F" w:rsidRPr="00F763F8">
        <w:rPr>
          <w:rFonts w:asciiTheme="minorHAnsi" w:hAnsiTheme="minorHAnsi" w:cstheme="minorHAnsi"/>
          <w:color w:val="auto"/>
          <w:sz w:val="22"/>
          <w:szCs w:val="22"/>
        </w:rPr>
        <w:t xml:space="preserve">ou son représentant </w:t>
      </w:r>
      <w:r w:rsidRPr="00F763F8">
        <w:rPr>
          <w:rFonts w:asciiTheme="minorHAnsi" w:hAnsiTheme="minorHAnsi" w:cstheme="minorHAnsi"/>
          <w:color w:val="auto"/>
          <w:sz w:val="22"/>
          <w:szCs w:val="22"/>
        </w:rPr>
        <w:t>ne fixe la dat</w:t>
      </w:r>
      <w:r w:rsidR="00C51DEC">
        <w:rPr>
          <w:rFonts w:asciiTheme="minorHAnsi" w:hAnsiTheme="minorHAnsi" w:cstheme="minorHAnsi"/>
          <w:color w:val="auto"/>
          <w:sz w:val="22"/>
          <w:szCs w:val="22"/>
        </w:rPr>
        <w:t>e officielle de cette réception ;</w:t>
      </w:r>
      <w:r w:rsidRPr="00F763F8">
        <w:rPr>
          <w:rFonts w:asciiTheme="minorHAnsi" w:hAnsiTheme="minorHAnsi" w:cstheme="minorHAnsi"/>
          <w:color w:val="auto"/>
          <w:sz w:val="22"/>
          <w:szCs w:val="22"/>
        </w:rPr>
        <w:t xml:space="preserve"> elle peut procéder suivant les cas à une pré-réception technique. En fonction des résultats </w:t>
      </w:r>
      <w:r w:rsidR="007A3D3F" w:rsidRPr="00F763F8">
        <w:rPr>
          <w:rFonts w:asciiTheme="minorHAnsi" w:hAnsiTheme="minorHAnsi" w:cstheme="minorHAnsi"/>
          <w:color w:val="auto"/>
          <w:sz w:val="22"/>
          <w:szCs w:val="22"/>
        </w:rPr>
        <w:t>de cette pré-réception, le Maître d'Ouvrage</w:t>
      </w:r>
      <w:r w:rsidRPr="00F763F8">
        <w:rPr>
          <w:rFonts w:asciiTheme="minorHAnsi" w:hAnsiTheme="minorHAnsi" w:cstheme="minorHAnsi"/>
          <w:color w:val="auto"/>
          <w:sz w:val="22"/>
          <w:szCs w:val="22"/>
        </w:rPr>
        <w:t xml:space="preserve"> </w:t>
      </w:r>
      <w:r w:rsidR="007A3D3F" w:rsidRPr="00F763F8">
        <w:rPr>
          <w:rFonts w:asciiTheme="minorHAnsi" w:hAnsiTheme="minorHAnsi" w:cstheme="minorHAnsi"/>
          <w:color w:val="auto"/>
          <w:sz w:val="22"/>
          <w:szCs w:val="22"/>
        </w:rPr>
        <w:t xml:space="preserve">ou son représentant </w:t>
      </w:r>
      <w:r w:rsidRPr="00F763F8">
        <w:rPr>
          <w:rFonts w:asciiTheme="minorHAnsi" w:hAnsiTheme="minorHAnsi" w:cstheme="minorHAnsi"/>
          <w:color w:val="auto"/>
          <w:sz w:val="22"/>
          <w:szCs w:val="22"/>
        </w:rPr>
        <w:t>invite alors l'entreprise aux opérations de réception conformément aux dispositions contractuelles et à une date fixée.</w:t>
      </w:r>
      <w:r w:rsidR="004001B6">
        <w:rPr>
          <w:rFonts w:asciiTheme="minorHAnsi" w:hAnsiTheme="minorHAnsi" w:cstheme="minorHAnsi"/>
          <w:color w:val="auto"/>
          <w:sz w:val="22"/>
          <w:szCs w:val="22"/>
        </w:rPr>
        <w:t xml:space="preserve"> </w:t>
      </w:r>
      <w:r w:rsidR="00C45FDA">
        <w:rPr>
          <w:rFonts w:asciiTheme="minorHAnsi" w:hAnsiTheme="minorHAnsi" w:cstheme="minorHAnsi"/>
          <w:color w:val="auto"/>
          <w:sz w:val="22"/>
          <w:szCs w:val="22"/>
        </w:rPr>
        <w:t>Le</w:t>
      </w:r>
      <w:r w:rsidR="004001B6" w:rsidRPr="004001B6">
        <w:rPr>
          <w:rFonts w:asciiTheme="minorHAnsi" w:hAnsiTheme="minorHAnsi" w:cstheme="minorHAnsi"/>
          <w:color w:val="auto"/>
          <w:sz w:val="22"/>
          <w:szCs w:val="22"/>
        </w:rPr>
        <w:t xml:space="preserve"> </w:t>
      </w:r>
      <w:r w:rsidR="004001B6" w:rsidRPr="00F763F8">
        <w:rPr>
          <w:rFonts w:asciiTheme="minorHAnsi" w:hAnsiTheme="minorHAnsi" w:cstheme="minorHAnsi"/>
          <w:color w:val="auto"/>
          <w:sz w:val="22"/>
          <w:szCs w:val="22"/>
        </w:rPr>
        <w:t>Maître d’œuvre</w:t>
      </w:r>
      <w:r w:rsidR="004001B6">
        <w:rPr>
          <w:rFonts w:asciiTheme="minorHAnsi" w:hAnsiTheme="minorHAnsi" w:cstheme="minorHAnsi"/>
          <w:color w:val="auto"/>
          <w:sz w:val="22"/>
          <w:szCs w:val="22"/>
        </w:rPr>
        <w:t xml:space="preserve"> doit garantir l’assistance</w:t>
      </w:r>
      <w:r w:rsidR="00C45FDA" w:rsidRPr="00DE2F42">
        <w:rPr>
          <w:rFonts w:asciiTheme="minorHAnsi" w:hAnsiTheme="minorHAnsi" w:cstheme="minorHAnsi"/>
          <w:color w:val="auto"/>
          <w:sz w:val="22"/>
          <w:szCs w:val="22"/>
        </w:rPr>
        <w:t xml:space="preserve"> aux opérations de réception provisoire intégrant la vérification de la levée des réserves, le constat des résultats des essais et épreuves et la rédaction du procès-verbal </w:t>
      </w:r>
      <w:r w:rsidR="00807C51" w:rsidRPr="00DE2F42">
        <w:rPr>
          <w:rFonts w:asciiTheme="minorHAnsi" w:hAnsiTheme="minorHAnsi" w:cstheme="minorHAnsi"/>
          <w:color w:val="auto"/>
          <w:sz w:val="22"/>
          <w:szCs w:val="22"/>
        </w:rPr>
        <w:t>;</w:t>
      </w:r>
      <w:r w:rsidR="00807C51" w:rsidRPr="00F763F8">
        <w:rPr>
          <w:rFonts w:asciiTheme="minorHAnsi" w:hAnsiTheme="minorHAnsi" w:cstheme="minorHAnsi"/>
          <w:color w:val="auto"/>
          <w:sz w:val="22"/>
          <w:szCs w:val="22"/>
        </w:rPr>
        <w:t xml:space="preserve"> La</w:t>
      </w:r>
      <w:r w:rsidRPr="00F763F8">
        <w:rPr>
          <w:rFonts w:asciiTheme="minorHAnsi" w:hAnsiTheme="minorHAnsi" w:cstheme="minorHAnsi"/>
          <w:color w:val="auto"/>
          <w:sz w:val="22"/>
          <w:szCs w:val="22"/>
        </w:rPr>
        <w:t xml:space="preserve"> réception s’effectuera en présence du Maître d’</w:t>
      </w:r>
      <w:r w:rsidR="004A7CD4" w:rsidRPr="00F763F8">
        <w:rPr>
          <w:rFonts w:asciiTheme="minorHAnsi" w:hAnsiTheme="minorHAnsi" w:cstheme="minorHAnsi"/>
          <w:color w:val="auto"/>
          <w:sz w:val="22"/>
          <w:szCs w:val="22"/>
        </w:rPr>
        <w:t xml:space="preserve">œuvre, du Maître d'Ouvrage ou de son représentant et de </w:t>
      </w:r>
      <w:r w:rsidR="007124E2">
        <w:rPr>
          <w:rFonts w:asciiTheme="minorHAnsi" w:hAnsiTheme="minorHAnsi" w:cstheme="minorHAnsi"/>
          <w:color w:val="auto"/>
          <w:sz w:val="22"/>
          <w:szCs w:val="22"/>
        </w:rPr>
        <w:t xml:space="preserve">la CCP du projet </w:t>
      </w:r>
      <w:r w:rsidR="00807C51">
        <w:rPr>
          <w:rFonts w:asciiTheme="minorHAnsi" w:hAnsiTheme="minorHAnsi" w:cstheme="minorHAnsi"/>
          <w:color w:val="auto"/>
          <w:sz w:val="22"/>
          <w:szCs w:val="22"/>
        </w:rPr>
        <w:t>MOUDOUN</w:t>
      </w:r>
      <w:r w:rsidR="00C51DEC">
        <w:rPr>
          <w:rFonts w:asciiTheme="minorHAnsi" w:hAnsiTheme="minorHAnsi" w:cstheme="minorHAnsi"/>
          <w:color w:val="auto"/>
          <w:sz w:val="22"/>
          <w:szCs w:val="22"/>
        </w:rPr>
        <w:t> /antenne Kiffa</w:t>
      </w:r>
      <w:r w:rsidR="00807C51">
        <w:rPr>
          <w:rFonts w:asciiTheme="minorHAnsi" w:hAnsiTheme="minorHAnsi" w:cstheme="minorHAnsi"/>
          <w:color w:val="auto"/>
          <w:sz w:val="22"/>
          <w:szCs w:val="22"/>
        </w:rPr>
        <w:t xml:space="preserve">. </w:t>
      </w:r>
      <w:r w:rsidRPr="00F763F8">
        <w:rPr>
          <w:rFonts w:asciiTheme="minorHAnsi" w:hAnsiTheme="minorHAnsi" w:cstheme="minorHAnsi"/>
          <w:color w:val="auto"/>
          <w:sz w:val="22"/>
          <w:szCs w:val="22"/>
        </w:rPr>
        <w:t>Les observat</w:t>
      </w:r>
      <w:r w:rsidR="004A7CD4" w:rsidRPr="00F763F8">
        <w:rPr>
          <w:rFonts w:asciiTheme="minorHAnsi" w:hAnsiTheme="minorHAnsi" w:cstheme="minorHAnsi"/>
          <w:color w:val="auto"/>
          <w:sz w:val="22"/>
          <w:szCs w:val="22"/>
        </w:rPr>
        <w:t>ions</w:t>
      </w:r>
      <w:r w:rsidRPr="00F763F8">
        <w:rPr>
          <w:rFonts w:asciiTheme="minorHAnsi" w:hAnsiTheme="minorHAnsi" w:cstheme="minorHAnsi"/>
          <w:color w:val="auto"/>
          <w:sz w:val="22"/>
          <w:szCs w:val="22"/>
        </w:rPr>
        <w:t xml:space="preserve"> seront consignées dans le procès-verbal.</w:t>
      </w:r>
    </w:p>
    <w:p w14:paraId="4212F533" w14:textId="77777777" w:rsidR="00E82CE5" w:rsidRPr="00F763F8" w:rsidRDefault="00E82CE5" w:rsidP="00FB355D">
      <w:pPr>
        <w:pStyle w:val="Par1"/>
        <w:ind w:left="0"/>
        <w:rPr>
          <w:rFonts w:asciiTheme="minorHAnsi" w:hAnsiTheme="minorHAnsi" w:cstheme="minorHAnsi"/>
          <w:color w:val="auto"/>
          <w:sz w:val="22"/>
          <w:szCs w:val="22"/>
        </w:rPr>
      </w:pPr>
    </w:p>
    <w:p w14:paraId="6C558C67" w14:textId="77777777" w:rsidR="00CB05AE" w:rsidRPr="00F763F8" w:rsidRDefault="00CB05AE" w:rsidP="00FB355D">
      <w:pPr>
        <w:pStyle w:val="Par1"/>
        <w:ind w:left="0"/>
        <w:rPr>
          <w:rFonts w:asciiTheme="minorHAnsi" w:hAnsiTheme="minorHAnsi" w:cstheme="minorHAnsi"/>
          <w:color w:val="auto"/>
          <w:sz w:val="22"/>
          <w:szCs w:val="22"/>
        </w:rPr>
      </w:pPr>
      <w:r w:rsidRPr="00F763F8">
        <w:rPr>
          <w:rFonts w:asciiTheme="minorHAnsi" w:hAnsiTheme="minorHAnsi" w:cstheme="minorHAnsi"/>
          <w:color w:val="auto"/>
          <w:sz w:val="22"/>
          <w:szCs w:val="22"/>
        </w:rPr>
        <w:t>Les démarches à suivre pour effectuer la réception provisoire sont stipulées dans le marché.</w:t>
      </w:r>
    </w:p>
    <w:p w14:paraId="28F83452" w14:textId="77777777" w:rsidR="0021351F" w:rsidRPr="00F763F8" w:rsidRDefault="0021351F" w:rsidP="00FB355D">
      <w:pPr>
        <w:pStyle w:val="Par1"/>
        <w:ind w:left="0"/>
        <w:rPr>
          <w:rFonts w:asciiTheme="minorHAnsi" w:hAnsiTheme="minorHAnsi" w:cstheme="minorHAnsi"/>
          <w:color w:val="auto"/>
          <w:sz w:val="22"/>
          <w:szCs w:val="22"/>
        </w:rPr>
      </w:pPr>
    </w:p>
    <w:p w14:paraId="54FBECA7" w14:textId="77777777" w:rsidR="0021351F" w:rsidRPr="00F763F8" w:rsidRDefault="0021351F" w:rsidP="00FB355D">
      <w:pPr>
        <w:numPr>
          <w:ilvl w:val="0"/>
          <w:numId w:val="23"/>
        </w:numPr>
        <w:suppressAutoHyphens w:val="0"/>
        <w:autoSpaceDN/>
        <w:spacing w:after="0" w:line="240" w:lineRule="exact"/>
        <w:jc w:val="both"/>
        <w:textAlignment w:val="auto"/>
        <w:rPr>
          <w:rFonts w:asciiTheme="minorHAnsi" w:hAnsiTheme="minorHAnsi" w:cstheme="minorHAnsi"/>
          <w:b/>
          <w:bCs/>
        </w:rPr>
      </w:pPr>
      <w:r w:rsidRPr="00F763F8">
        <w:rPr>
          <w:rFonts w:asciiTheme="minorHAnsi" w:hAnsiTheme="minorHAnsi" w:cstheme="minorHAnsi"/>
          <w:b/>
          <w:bCs/>
        </w:rPr>
        <w:t>Décompte définitif :</w:t>
      </w:r>
    </w:p>
    <w:p w14:paraId="5FB2ABB7" w14:textId="77777777" w:rsidR="0021351F" w:rsidRPr="00F763F8" w:rsidDel="00B37CE4" w:rsidRDefault="005272DD" w:rsidP="00FB355D">
      <w:pPr>
        <w:tabs>
          <w:tab w:val="left" w:pos="1418"/>
        </w:tabs>
        <w:suppressAutoHyphens w:val="0"/>
        <w:autoSpaceDN/>
        <w:spacing w:after="0" w:line="240" w:lineRule="exact"/>
        <w:jc w:val="both"/>
        <w:textAlignment w:val="auto"/>
        <w:rPr>
          <w:rFonts w:asciiTheme="minorHAnsi" w:hAnsiTheme="minorHAnsi" w:cstheme="minorHAnsi"/>
        </w:rPr>
      </w:pPr>
      <w:r w:rsidRPr="00F763F8" w:rsidDel="00B37CE4">
        <w:rPr>
          <w:rFonts w:asciiTheme="minorHAnsi" w:hAnsiTheme="minorHAnsi" w:cstheme="minorHAnsi"/>
        </w:rPr>
        <w:t>L’établissement</w:t>
      </w:r>
      <w:r w:rsidR="0021351F" w:rsidRPr="00F763F8" w:rsidDel="00B37CE4">
        <w:rPr>
          <w:rFonts w:asciiTheme="minorHAnsi" w:hAnsiTheme="minorHAnsi" w:cstheme="minorHAnsi"/>
        </w:rPr>
        <w:t xml:space="preserve"> du décompte définitif des travaux en tenant compte du marché et des avenants éventuels et le décompte pour solde ainsi que la vérification des plans de récolement de l'exécution des travaux dès l'achèvement de ceux-ci ;</w:t>
      </w:r>
    </w:p>
    <w:p w14:paraId="64727EA5" w14:textId="77777777" w:rsidR="0021351F" w:rsidRPr="00F763F8" w:rsidRDefault="0021351F" w:rsidP="00FB355D">
      <w:pPr>
        <w:pStyle w:val="Par1"/>
        <w:ind w:left="0"/>
        <w:rPr>
          <w:rFonts w:asciiTheme="minorHAnsi" w:hAnsiTheme="minorHAnsi" w:cstheme="minorHAnsi"/>
          <w:color w:val="auto"/>
          <w:sz w:val="22"/>
          <w:szCs w:val="22"/>
        </w:rPr>
      </w:pPr>
    </w:p>
    <w:p w14:paraId="177160C0" w14:textId="65763225" w:rsidR="00CA3C02" w:rsidRPr="00F763F8" w:rsidRDefault="00CB05AE" w:rsidP="00FB355D">
      <w:pPr>
        <w:numPr>
          <w:ilvl w:val="0"/>
          <w:numId w:val="23"/>
        </w:numPr>
        <w:suppressAutoHyphens w:val="0"/>
        <w:autoSpaceDN/>
        <w:spacing w:after="0" w:line="240" w:lineRule="auto"/>
        <w:jc w:val="both"/>
        <w:textAlignment w:val="auto"/>
        <w:rPr>
          <w:rFonts w:asciiTheme="minorHAnsi" w:hAnsiTheme="minorHAnsi" w:cstheme="minorHAnsi"/>
          <w:b/>
          <w:bCs/>
        </w:rPr>
      </w:pPr>
      <w:r w:rsidRPr="00F763F8">
        <w:rPr>
          <w:rFonts w:asciiTheme="minorHAnsi" w:hAnsiTheme="minorHAnsi" w:cstheme="minorHAnsi"/>
          <w:b/>
          <w:bCs/>
        </w:rPr>
        <w:t>Délai de garantie</w:t>
      </w:r>
      <w:r w:rsidR="00C51DEC">
        <w:rPr>
          <w:rFonts w:asciiTheme="minorHAnsi" w:hAnsiTheme="minorHAnsi" w:cstheme="minorHAnsi"/>
          <w:b/>
          <w:bCs/>
        </w:rPr>
        <w:t> :</w:t>
      </w:r>
    </w:p>
    <w:p w14:paraId="7399734C" w14:textId="77777777" w:rsidR="00CB05AE" w:rsidRPr="00F763F8" w:rsidRDefault="00CB05AE" w:rsidP="00FB355D">
      <w:pPr>
        <w:suppressAutoHyphens w:val="0"/>
        <w:autoSpaceDN/>
        <w:spacing w:after="0" w:line="240" w:lineRule="auto"/>
        <w:jc w:val="both"/>
        <w:textAlignment w:val="auto"/>
        <w:rPr>
          <w:rFonts w:asciiTheme="minorHAnsi" w:hAnsiTheme="minorHAnsi" w:cstheme="minorHAnsi"/>
          <w:b/>
          <w:bCs/>
        </w:rPr>
      </w:pPr>
      <w:r w:rsidRPr="00F763F8">
        <w:rPr>
          <w:rFonts w:asciiTheme="minorHAnsi" w:hAnsiTheme="minorHAnsi" w:cstheme="minorHAnsi"/>
        </w:rPr>
        <w:t>Pendant le délai de garantie, l'entrepreneur est tenu à une obligation dite de "parfait achèvement" au titre de laquelle il doit assurer le maintien en conformité des ouvrages en remédiant à tous les désordres sign</w:t>
      </w:r>
      <w:r w:rsidR="00866041" w:rsidRPr="00F763F8">
        <w:rPr>
          <w:rFonts w:asciiTheme="minorHAnsi" w:hAnsiTheme="minorHAnsi" w:cstheme="minorHAnsi"/>
        </w:rPr>
        <w:t xml:space="preserve">alés par </w:t>
      </w:r>
      <w:r w:rsidR="007124E2">
        <w:rPr>
          <w:rFonts w:asciiTheme="minorHAnsi" w:hAnsiTheme="minorHAnsi" w:cstheme="minorHAnsi"/>
        </w:rPr>
        <w:t xml:space="preserve">le maitre d’ouvrage/la CCP du  Projet </w:t>
      </w:r>
      <w:r w:rsidR="00866041" w:rsidRPr="00F763F8">
        <w:rPr>
          <w:rFonts w:asciiTheme="minorHAnsi" w:hAnsiTheme="minorHAnsi" w:cstheme="minorHAnsi"/>
        </w:rPr>
        <w:t xml:space="preserve"> et</w:t>
      </w:r>
      <w:r w:rsidRPr="00F763F8">
        <w:rPr>
          <w:rFonts w:asciiTheme="minorHAnsi" w:hAnsiTheme="minorHAnsi" w:cstheme="minorHAnsi"/>
        </w:rPr>
        <w:t xml:space="preserve"> le Maître d’œuvre, de telle sorte que ces ouvrages soient conformes à l'état où ils étaient après leur réception provisoire.</w:t>
      </w:r>
    </w:p>
    <w:p w14:paraId="60E92ABC" w14:textId="77777777" w:rsidR="00CB05AE" w:rsidRPr="00F763F8" w:rsidRDefault="00CB05AE" w:rsidP="00FB355D">
      <w:pPr>
        <w:pStyle w:val="Titre5"/>
        <w:spacing w:line="240" w:lineRule="auto"/>
        <w:jc w:val="both"/>
        <w:rPr>
          <w:rFonts w:asciiTheme="minorHAnsi" w:hAnsiTheme="minorHAnsi" w:cstheme="minorHAnsi"/>
          <w:color w:val="auto"/>
        </w:rPr>
      </w:pPr>
      <w:r w:rsidRPr="00F763F8">
        <w:rPr>
          <w:rFonts w:asciiTheme="minorHAnsi" w:hAnsiTheme="minorHAnsi" w:cstheme="minorHAnsi"/>
          <w:color w:val="auto"/>
        </w:rPr>
        <w:t>L'obligation de "parfait achèvement" ne porte pas sur l'entretien des ouvrages et ne s'étend pas aux travaux nécessaires pour remédier aux effets de l'usage ou de l'usure normale.</w:t>
      </w:r>
    </w:p>
    <w:p w14:paraId="6C195F83" w14:textId="77777777" w:rsidR="00CB05AE" w:rsidRPr="00F763F8" w:rsidRDefault="00CB05AE" w:rsidP="00FB355D">
      <w:pPr>
        <w:pStyle w:val="Titre5"/>
        <w:spacing w:line="240" w:lineRule="auto"/>
        <w:jc w:val="both"/>
        <w:rPr>
          <w:rFonts w:asciiTheme="minorHAnsi" w:hAnsiTheme="minorHAnsi" w:cstheme="minorHAnsi"/>
          <w:color w:val="auto"/>
        </w:rPr>
      </w:pPr>
      <w:r w:rsidRPr="00F763F8">
        <w:rPr>
          <w:rFonts w:asciiTheme="minorHAnsi" w:hAnsiTheme="minorHAnsi" w:cstheme="minorHAnsi"/>
          <w:color w:val="auto"/>
        </w:rPr>
        <w:t>Pendant le délai de garantie, les obligations du Maître d’œuvre, en dehors de l'action qu'il doit mener pour veiller à ce que l'entrepreneur remplisse les obligations dont il a la charge (notamment la fourniture du rapport final d'exécution des travaux et des plans de récolement) portent sur l'établissement du décompte définitif qui doit être notifié à l'entrepreneur dans un délai de trente (30) jours suivant la date de la visite de réception provisoire.</w:t>
      </w:r>
    </w:p>
    <w:p w14:paraId="2472100A" w14:textId="77777777" w:rsidR="0021351F" w:rsidRPr="00F763F8" w:rsidRDefault="0021351F" w:rsidP="00FB355D">
      <w:pPr>
        <w:spacing w:line="240" w:lineRule="auto"/>
        <w:jc w:val="both"/>
        <w:rPr>
          <w:rFonts w:asciiTheme="minorHAnsi" w:hAnsiTheme="minorHAnsi" w:cstheme="minorHAnsi"/>
        </w:rPr>
      </w:pPr>
    </w:p>
    <w:p w14:paraId="46DE1564" w14:textId="6A108592" w:rsidR="00CB05AE" w:rsidRPr="00F763F8" w:rsidRDefault="00CB05AE" w:rsidP="00FB355D">
      <w:pPr>
        <w:numPr>
          <w:ilvl w:val="0"/>
          <w:numId w:val="23"/>
        </w:numPr>
        <w:suppressAutoHyphens w:val="0"/>
        <w:autoSpaceDN/>
        <w:spacing w:after="0" w:line="240" w:lineRule="auto"/>
        <w:jc w:val="both"/>
        <w:textAlignment w:val="auto"/>
        <w:rPr>
          <w:rFonts w:asciiTheme="minorHAnsi" w:hAnsiTheme="minorHAnsi" w:cstheme="minorHAnsi"/>
        </w:rPr>
      </w:pPr>
      <w:r w:rsidRPr="00F763F8">
        <w:rPr>
          <w:rFonts w:asciiTheme="minorHAnsi" w:hAnsiTheme="minorHAnsi" w:cstheme="minorHAnsi"/>
          <w:b/>
          <w:bCs/>
        </w:rPr>
        <w:t>Réception Définitive</w:t>
      </w:r>
      <w:r w:rsidR="00C51DEC">
        <w:rPr>
          <w:rFonts w:asciiTheme="minorHAnsi" w:hAnsiTheme="minorHAnsi" w:cstheme="minorHAnsi"/>
          <w:b/>
          <w:bCs/>
        </w:rPr>
        <w:t> :</w:t>
      </w:r>
    </w:p>
    <w:p w14:paraId="50E77B4A" w14:textId="77777777" w:rsidR="00CB05AE" w:rsidRPr="00F763F8" w:rsidRDefault="00CB05AE" w:rsidP="00FB355D">
      <w:pPr>
        <w:pStyle w:val="Titre5"/>
        <w:jc w:val="both"/>
        <w:rPr>
          <w:rFonts w:asciiTheme="minorHAnsi" w:hAnsiTheme="minorHAnsi" w:cstheme="minorHAnsi"/>
          <w:color w:val="auto"/>
        </w:rPr>
      </w:pPr>
      <w:r w:rsidRPr="00F763F8">
        <w:rPr>
          <w:rFonts w:asciiTheme="minorHAnsi" w:hAnsiTheme="minorHAnsi" w:cstheme="minorHAnsi"/>
          <w:color w:val="auto"/>
        </w:rPr>
        <w:t>A l'expiration du dé</w:t>
      </w:r>
      <w:r w:rsidR="00866041" w:rsidRPr="00F763F8">
        <w:rPr>
          <w:rFonts w:asciiTheme="minorHAnsi" w:hAnsiTheme="minorHAnsi" w:cstheme="minorHAnsi"/>
          <w:color w:val="auto"/>
        </w:rPr>
        <w:t xml:space="preserve">lai de garantie, </w:t>
      </w:r>
      <w:r w:rsidR="007124E2">
        <w:rPr>
          <w:rFonts w:asciiTheme="minorHAnsi" w:hAnsiTheme="minorHAnsi" w:cstheme="minorHAnsi"/>
          <w:color w:val="auto"/>
        </w:rPr>
        <w:t xml:space="preserve">la CCP du projet </w:t>
      </w:r>
      <w:r w:rsidR="0080338F">
        <w:rPr>
          <w:rFonts w:asciiTheme="minorHAnsi" w:hAnsiTheme="minorHAnsi" w:cstheme="minorHAnsi"/>
          <w:color w:val="auto"/>
        </w:rPr>
        <w:t>MOUDOUN,</w:t>
      </w:r>
      <w:r w:rsidR="00866041" w:rsidRPr="00F763F8">
        <w:rPr>
          <w:rFonts w:asciiTheme="minorHAnsi" w:hAnsiTheme="minorHAnsi" w:cstheme="minorHAnsi"/>
          <w:color w:val="auto"/>
        </w:rPr>
        <w:t xml:space="preserve"> le Maître d'Œuvre et le Maître d'Ouvrage</w:t>
      </w:r>
      <w:r w:rsidRPr="00F763F8">
        <w:rPr>
          <w:rFonts w:asciiTheme="minorHAnsi" w:hAnsiTheme="minorHAnsi" w:cstheme="minorHAnsi"/>
          <w:color w:val="auto"/>
        </w:rPr>
        <w:t xml:space="preserve"> organise</w:t>
      </w:r>
      <w:r w:rsidR="00866041" w:rsidRPr="00F763F8">
        <w:rPr>
          <w:rFonts w:asciiTheme="minorHAnsi" w:hAnsiTheme="minorHAnsi" w:cstheme="minorHAnsi"/>
          <w:color w:val="auto"/>
        </w:rPr>
        <w:t>nt</w:t>
      </w:r>
      <w:r w:rsidRPr="00F763F8">
        <w:rPr>
          <w:rFonts w:asciiTheme="minorHAnsi" w:hAnsiTheme="minorHAnsi" w:cstheme="minorHAnsi"/>
          <w:color w:val="auto"/>
        </w:rPr>
        <w:t xml:space="preserve"> une visite de réception définitive dans les mêmes conditions que la visite de réception provisoire.</w:t>
      </w:r>
    </w:p>
    <w:p w14:paraId="5B71972E" w14:textId="77777777" w:rsidR="00CB05AE" w:rsidRPr="00F763F8" w:rsidRDefault="00CB05AE" w:rsidP="00FB355D">
      <w:pPr>
        <w:pStyle w:val="Titre5"/>
        <w:jc w:val="both"/>
        <w:rPr>
          <w:rFonts w:asciiTheme="minorHAnsi" w:hAnsiTheme="minorHAnsi" w:cstheme="minorHAnsi"/>
          <w:color w:val="auto"/>
        </w:rPr>
      </w:pPr>
      <w:r w:rsidRPr="00F763F8">
        <w:rPr>
          <w:rFonts w:asciiTheme="minorHAnsi" w:hAnsiTheme="minorHAnsi" w:cstheme="minorHAnsi"/>
          <w:color w:val="auto"/>
        </w:rPr>
        <w:t>A l'issue</w:t>
      </w:r>
      <w:r w:rsidR="00866041" w:rsidRPr="00F763F8">
        <w:rPr>
          <w:rFonts w:asciiTheme="minorHAnsi" w:hAnsiTheme="minorHAnsi" w:cstheme="minorHAnsi"/>
          <w:color w:val="auto"/>
        </w:rPr>
        <w:t xml:space="preserve"> de cette visite, le Maître d'œuvre,</w:t>
      </w:r>
      <w:r w:rsidRPr="00F763F8">
        <w:rPr>
          <w:rFonts w:asciiTheme="minorHAnsi" w:hAnsiTheme="minorHAnsi" w:cstheme="minorHAnsi"/>
          <w:color w:val="auto"/>
        </w:rPr>
        <w:t xml:space="preserve"> </w:t>
      </w:r>
      <w:r w:rsidR="007124E2">
        <w:rPr>
          <w:rFonts w:asciiTheme="minorHAnsi" w:hAnsiTheme="minorHAnsi" w:cstheme="minorHAnsi"/>
          <w:color w:val="auto"/>
        </w:rPr>
        <w:t xml:space="preserve">la CCP du Projet MOUDOUN </w:t>
      </w:r>
      <w:r w:rsidRPr="00F763F8">
        <w:rPr>
          <w:rFonts w:asciiTheme="minorHAnsi" w:hAnsiTheme="minorHAnsi" w:cstheme="minorHAnsi"/>
          <w:color w:val="auto"/>
        </w:rPr>
        <w:t xml:space="preserve"> </w:t>
      </w:r>
      <w:r w:rsidR="00866041" w:rsidRPr="00F763F8">
        <w:rPr>
          <w:rFonts w:asciiTheme="minorHAnsi" w:hAnsiTheme="minorHAnsi" w:cstheme="minorHAnsi"/>
          <w:color w:val="auto"/>
        </w:rPr>
        <w:t xml:space="preserve">et le Maître d'Ouvrage </w:t>
      </w:r>
      <w:r w:rsidRPr="00F763F8">
        <w:rPr>
          <w:rFonts w:asciiTheme="minorHAnsi" w:hAnsiTheme="minorHAnsi" w:cstheme="minorHAnsi"/>
          <w:color w:val="auto"/>
        </w:rPr>
        <w:t>dresse</w:t>
      </w:r>
      <w:r w:rsidR="00866041" w:rsidRPr="00F763F8">
        <w:rPr>
          <w:rFonts w:asciiTheme="minorHAnsi" w:hAnsiTheme="minorHAnsi" w:cstheme="minorHAnsi"/>
          <w:color w:val="auto"/>
        </w:rPr>
        <w:t>nt</w:t>
      </w:r>
      <w:r w:rsidRPr="00F763F8">
        <w:rPr>
          <w:rFonts w:asciiTheme="minorHAnsi" w:hAnsiTheme="minorHAnsi" w:cstheme="minorHAnsi"/>
          <w:color w:val="auto"/>
        </w:rPr>
        <w:t xml:space="preserve"> le procès-verbal de réception définitive qui précise si elle est ou non prononcée.</w:t>
      </w:r>
    </w:p>
    <w:p w14:paraId="2FC19CA0" w14:textId="77777777" w:rsidR="005272DD" w:rsidRPr="00F763F8" w:rsidRDefault="005272DD" w:rsidP="00FB355D">
      <w:pPr>
        <w:tabs>
          <w:tab w:val="left" w:pos="1418"/>
        </w:tabs>
        <w:suppressAutoHyphens w:val="0"/>
        <w:autoSpaceDN/>
        <w:spacing w:after="0" w:line="240" w:lineRule="exact"/>
        <w:ind w:left="1369"/>
        <w:jc w:val="both"/>
        <w:textAlignment w:val="auto"/>
        <w:rPr>
          <w:rFonts w:asciiTheme="minorHAnsi" w:hAnsiTheme="minorHAnsi" w:cstheme="minorHAnsi"/>
        </w:rPr>
      </w:pPr>
    </w:p>
    <w:p w14:paraId="31A26298" w14:textId="77777777" w:rsidR="005272DD" w:rsidRPr="00F763F8" w:rsidRDefault="005272DD" w:rsidP="00FB355D">
      <w:pPr>
        <w:suppressAutoHyphens w:val="0"/>
        <w:autoSpaceDN/>
        <w:spacing w:after="0" w:line="240" w:lineRule="auto"/>
        <w:jc w:val="both"/>
        <w:textAlignment w:val="auto"/>
        <w:rPr>
          <w:rFonts w:asciiTheme="minorHAnsi" w:hAnsiTheme="minorHAnsi" w:cstheme="minorHAnsi"/>
        </w:rPr>
      </w:pPr>
    </w:p>
    <w:p w14:paraId="3DAD2B19" w14:textId="56B64FB1" w:rsidR="005272DD" w:rsidRPr="00F763F8" w:rsidRDefault="00743F87" w:rsidP="00FB355D">
      <w:pPr>
        <w:pStyle w:val="Par1"/>
        <w:tabs>
          <w:tab w:val="left" w:pos="1418"/>
        </w:tabs>
        <w:ind w:left="0"/>
        <w:rPr>
          <w:rFonts w:asciiTheme="minorHAnsi" w:hAnsiTheme="minorHAnsi" w:cstheme="minorHAnsi"/>
          <w:b/>
          <w:bCs/>
          <w:color w:val="auto"/>
          <w:sz w:val="22"/>
          <w:szCs w:val="22"/>
        </w:rPr>
      </w:pPr>
      <w:r w:rsidRPr="00F763F8">
        <w:rPr>
          <w:rFonts w:asciiTheme="minorHAnsi" w:hAnsiTheme="minorHAnsi" w:cstheme="minorHAnsi"/>
          <w:b/>
          <w:bCs/>
          <w:color w:val="auto"/>
          <w:sz w:val="22"/>
          <w:szCs w:val="22"/>
        </w:rPr>
        <w:t>3</w:t>
      </w:r>
      <w:r w:rsidR="00694FE1" w:rsidRPr="00F763F8">
        <w:rPr>
          <w:rFonts w:asciiTheme="minorHAnsi" w:hAnsiTheme="minorHAnsi" w:cstheme="minorHAnsi"/>
          <w:b/>
          <w:bCs/>
          <w:color w:val="auto"/>
          <w:sz w:val="22"/>
          <w:szCs w:val="22"/>
        </w:rPr>
        <w:t xml:space="preserve">.2.3 </w:t>
      </w:r>
      <w:r w:rsidR="005272DD" w:rsidRPr="00F763F8" w:rsidDel="00B37CE4">
        <w:rPr>
          <w:rFonts w:asciiTheme="minorHAnsi" w:hAnsiTheme="minorHAnsi" w:cstheme="minorHAnsi"/>
          <w:b/>
          <w:bCs/>
          <w:color w:val="auto"/>
          <w:sz w:val="22"/>
          <w:szCs w:val="22"/>
        </w:rPr>
        <w:t>SUIVI DES ENGAGEMENTS ENVIRONNEMENTAUX ET SOCIAUX DE L’ENTREPRISE</w:t>
      </w:r>
      <w:r w:rsidR="00C51DEC">
        <w:rPr>
          <w:rFonts w:asciiTheme="minorHAnsi" w:hAnsiTheme="minorHAnsi" w:cstheme="minorHAnsi"/>
          <w:b/>
          <w:bCs/>
          <w:color w:val="auto"/>
          <w:sz w:val="22"/>
          <w:szCs w:val="22"/>
        </w:rPr>
        <w:t> :</w:t>
      </w:r>
    </w:p>
    <w:p w14:paraId="375B3BAB" w14:textId="77777777" w:rsidR="005272DD" w:rsidRPr="00F763F8" w:rsidRDefault="005272DD" w:rsidP="00FB355D">
      <w:pPr>
        <w:suppressAutoHyphens w:val="0"/>
        <w:autoSpaceDN/>
        <w:spacing w:after="0" w:line="240" w:lineRule="exact"/>
        <w:jc w:val="both"/>
        <w:textAlignment w:val="auto"/>
        <w:rPr>
          <w:rFonts w:asciiTheme="minorHAnsi" w:hAnsiTheme="minorHAnsi" w:cstheme="minorHAnsi"/>
          <w:b/>
          <w:bCs/>
        </w:rPr>
      </w:pPr>
    </w:p>
    <w:p w14:paraId="420CE3F1" w14:textId="6FBDD63F" w:rsidR="00CB05AE" w:rsidRPr="00F763F8" w:rsidRDefault="00CB05AE" w:rsidP="00FB355D">
      <w:pPr>
        <w:numPr>
          <w:ilvl w:val="0"/>
          <w:numId w:val="23"/>
        </w:numPr>
        <w:suppressAutoHyphens w:val="0"/>
        <w:autoSpaceDN/>
        <w:spacing w:after="0" w:line="240" w:lineRule="exact"/>
        <w:jc w:val="both"/>
        <w:textAlignment w:val="auto"/>
        <w:rPr>
          <w:rFonts w:asciiTheme="minorHAnsi" w:hAnsiTheme="minorHAnsi" w:cstheme="minorHAnsi"/>
          <w:b/>
          <w:bCs/>
        </w:rPr>
      </w:pPr>
      <w:r w:rsidRPr="00F763F8">
        <w:rPr>
          <w:rFonts w:asciiTheme="minorHAnsi" w:hAnsiTheme="minorHAnsi" w:cstheme="minorHAnsi"/>
          <w:b/>
          <w:bCs/>
        </w:rPr>
        <w:t>Réception des Travaux Environnementaux</w:t>
      </w:r>
      <w:r w:rsidR="00C51DEC">
        <w:rPr>
          <w:rFonts w:asciiTheme="minorHAnsi" w:hAnsiTheme="minorHAnsi" w:cstheme="minorHAnsi"/>
          <w:b/>
          <w:bCs/>
        </w:rPr>
        <w:t> :</w:t>
      </w:r>
    </w:p>
    <w:p w14:paraId="03915FB5" w14:textId="6B536D0F" w:rsidR="00CB05AE" w:rsidRPr="00F763F8" w:rsidRDefault="00CB05AE" w:rsidP="00FB355D">
      <w:pPr>
        <w:pStyle w:val="Titre6"/>
        <w:jc w:val="both"/>
        <w:rPr>
          <w:rFonts w:asciiTheme="minorHAnsi" w:hAnsiTheme="minorHAnsi" w:cstheme="minorHAnsi"/>
          <w:bCs/>
          <w:color w:val="auto"/>
        </w:rPr>
      </w:pPr>
      <w:r w:rsidRPr="00F763F8">
        <w:rPr>
          <w:rFonts w:asciiTheme="minorHAnsi" w:hAnsiTheme="minorHAnsi" w:cstheme="minorHAnsi"/>
          <w:bCs/>
          <w:color w:val="auto"/>
        </w:rPr>
        <w:t>A la suite de la réception des trava</w:t>
      </w:r>
      <w:r w:rsidR="00867D4B" w:rsidRPr="00F763F8">
        <w:rPr>
          <w:rFonts w:asciiTheme="minorHAnsi" w:hAnsiTheme="minorHAnsi" w:cstheme="minorHAnsi"/>
          <w:bCs/>
          <w:color w:val="auto"/>
        </w:rPr>
        <w:t>ux</w:t>
      </w:r>
      <w:r w:rsidRPr="00F763F8">
        <w:rPr>
          <w:rFonts w:asciiTheme="minorHAnsi" w:hAnsiTheme="minorHAnsi" w:cstheme="minorHAnsi"/>
          <w:bCs/>
          <w:color w:val="auto"/>
        </w:rPr>
        <w:t xml:space="preserve">, une réception des travaux environnementaux sera effectuée </w:t>
      </w:r>
      <w:r w:rsidR="00867D4B" w:rsidRPr="00F763F8">
        <w:rPr>
          <w:rFonts w:asciiTheme="minorHAnsi" w:hAnsiTheme="minorHAnsi" w:cstheme="minorHAnsi"/>
          <w:bCs/>
          <w:color w:val="auto"/>
        </w:rPr>
        <w:t xml:space="preserve">par le </w:t>
      </w:r>
      <w:r w:rsidR="00867D4B" w:rsidRPr="00F763F8">
        <w:rPr>
          <w:rFonts w:asciiTheme="minorHAnsi" w:hAnsiTheme="minorHAnsi" w:cstheme="minorHAnsi"/>
          <w:color w:val="auto"/>
        </w:rPr>
        <w:t>Maître d'Œuvre</w:t>
      </w:r>
      <w:r w:rsidRPr="00F763F8">
        <w:rPr>
          <w:rFonts w:asciiTheme="minorHAnsi" w:hAnsiTheme="minorHAnsi" w:cstheme="minorHAnsi"/>
          <w:bCs/>
          <w:color w:val="auto"/>
        </w:rPr>
        <w:t xml:space="preserve"> </w:t>
      </w:r>
      <w:r w:rsidR="007124E2">
        <w:rPr>
          <w:rFonts w:asciiTheme="minorHAnsi" w:hAnsiTheme="minorHAnsi" w:cstheme="minorHAnsi"/>
          <w:bCs/>
          <w:color w:val="auto"/>
        </w:rPr>
        <w:t xml:space="preserve">la CCP du </w:t>
      </w:r>
      <w:r w:rsidR="001D6E97">
        <w:rPr>
          <w:rFonts w:asciiTheme="minorHAnsi" w:hAnsiTheme="minorHAnsi" w:cstheme="minorHAnsi"/>
          <w:bCs/>
          <w:color w:val="auto"/>
        </w:rPr>
        <w:t xml:space="preserve">projet </w:t>
      </w:r>
      <w:r w:rsidR="001D6E97" w:rsidRPr="00F763F8">
        <w:rPr>
          <w:rFonts w:asciiTheme="minorHAnsi" w:hAnsiTheme="minorHAnsi" w:cstheme="minorHAnsi"/>
          <w:bCs/>
          <w:color w:val="auto"/>
        </w:rPr>
        <w:t>visant</w:t>
      </w:r>
      <w:r w:rsidRPr="00F763F8">
        <w:rPr>
          <w:rFonts w:asciiTheme="minorHAnsi" w:hAnsiTheme="minorHAnsi" w:cstheme="minorHAnsi"/>
          <w:bCs/>
          <w:color w:val="auto"/>
        </w:rPr>
        <w:t xml:space="preserve"> à vérifier que les prescriptions du Plan de Limitation des Impacts ont été effectivement respectées. Le responsable environnemental désigné participera obligatoirement à cette réception.</w:t>
      </w:r>
    </w:p>
    <w:p w14:paraId="7B115D58" w14:textId="77777777" w:rsidR="00CA3C02" w:rsidRPr="00F763F8" w:rsidRDefault="00CA3C02" w:rsidP="00FB355D">
      <w:pPr>
        <w:tabs>
          <w:tab w:val="left" w:pos="1418"/>
        </w:tabs>
        <w:suppressAutoHyphens w:val="0"/>
        <w:autoSpaceDN/>
        <w:spacing w:after="0" w:line="240" w:lineRule="exact"/>
        <w:jc w:val="both"/>
        <w:textAlignment w:val="auto"/>
        <w:rPr>
          <w:rFonts w:asciiTheme="minorHAnsi" w:hAnsiTheme="minorHAnsi" w:cstheme="minorHAnsi"/>
        </w:rPr>
      </w:pPr>
    </w:p>
    <w:p w14:paraId="6436FAD1" w14:textId="77777777" w:rsidR="005272DD" w:rsidRPr="00F763F8" w:rsidDel="00B37CE4" w:rsidRDefault="00CA3C02" w:rsidP="00CA3C02">
      <w:pPr>
        <w:tabs>
          <w:tab w:val="left" w:pos="1418"/>
        </w:tabs>
        <w:suppressAutoHyphens w:val="0"/>
        <w:autoSpaceDN/>
        <w:spacing w:after="0" w:line="240" w:lineRule="exact"/>
        <w:jc w:val="both"/>
        <w:textAlignment w:val="auto"/>
        <w:rPr>
          <w:rFonts w:asciiTheme="minorHAnsi" w:eastAsiaTheme="majorEastAsia" w:hAnsiTheme="minorHAnsi" w:cstheme="minorHAnsi"/>
          <w:bCs/>
        </w:rPr>
      </w:pPr>
      <w:r w:rsidRPr="00F763F8">
        <w:rPr>
          <w:rFonts w:asciiTheme="minorHAnsi" w:eastAsiaTheme="majorEastAsia" w:hAnsiTheme="minorHAnsi" w:cstheme="minorHAnsi"/>
          <w:bCs/>
        </w:rPr>
        <w:t>Il sera remis</w:t>
      </w:r>
      <w:r w:rsidR="005272DD" w:rsidRPr="00F763F8" w:rsidDel="00B37CE4">
        <w:rPr>
          <w:rFonts w:asciiTheme="minorHAnsi" w:eastAsiaTheme="majorEastAsia" w:hAnsiTheme="minorHAnsi" w:cstheme="minorHAnsi"/>
          <w:bCs/>
        </w:rPr>
        <w:t xml:space="preserve"> la fin du chantier, au </w:t>
      </w:r>
      <w:r w:rsidR="007124E2">
        <w:rPr>
          <w:rFonts w:asciiTheme="minorHAnsi" w:eastAsiaTheme="majorEastAsia" w:hAnsiTheme="minorHAnsi" w:cstheme="minorHAnsi"/>
          <w:bCs/>
        </w:rPr>
        <w:t xml:space="preserve"> maitre d’ouvrage et au </w:t>
      </w:r>
      <w:r w:rsidR="005272DD" w:rsidRPr="00F763F8" w:rsidDel="00B37CE4">
        <w:rPr>
          <w:rFonts w:asciiTheme="minorHAnsi" w:eastAsiaTheme="majorEastAsia" w:hAnsiTheme="minorHAnsi" w:cstheme="minorHAnsi"/>
          <w:bCs/>
        </w:rPr>
        <w:t>projet MOUDOUN, d'un rapport détaillé sur la manière dont l'entreprise a</w:t>
      </w:r>
      <w:r w:rsidR="00170F4F">
        <w:rPr>
          <w:rFonts w:asciiTheme="minorHAnsi" w:eastAsiaTheme="majorEastAsia" w:hAnsiTheme="minorHAnsi" w:cstheme="minorHAnsi"/>
          <w:bCs/>
        </w:rPr>
        <w:t xml:space="preserve"> réalisé les travaux et respecter </w:t>
      </w:r>
      <w:r w:rsidR="005272DD" w:rsidRPr="00F763F8" w:rsidDel="00B37CE4">
        <w:rPr>
          <w:rFonts w:asciiTheme="minorHAnsi" w:eastAsiaTheme="majorEastAsia" w:hAnsiTheme="minorHAnsi" w:cstheme="minorHAnsi"/>
          <w:bCs/>
        </w:rPr>
        <w:t xml:space="preserve"> ses engagements ; illustré par des photos des différentes phases de réalisation.</w:t>
      </w:r>
    </w:p>
    <w:p w14:paraId="2C411BE3" w14:textId="77777777" w:rsidR="00386629" w:rsidRPr="00F763F8" w:rsidDel="00B37CE4" w:rsidRDefault="00386629" w:rsidP="00386629">
      <w:pPr>
        <w:pStyle w:val="0"/>
        <w:rPr>
          <w:rFonts w:asciiTheme="minorHAnsi" w:hAnsiTheme="minorHAnsi" w:cstheme="minorHAnsi"/>
          <w:szCs w:val="22"/>
        </w:rPr>
      </w:pPr>
      <w:r w:rsidRPr="00F763F8" w:rsidDel="00B37CE4">
        <w:rPr>
          <w:rFonts w:asciiTheme="minorHAnsi" w:hAnsiTheme="minorHAnsi" w:cstheme="minorHAnsi"/>
          <w:szCs w:val="22"/>
        </w:rPr>
        <w:tab/>
      </w:r>
    </w:p>
    <w:p w14:paraId="58D7A5E3" w14:textId="77777777" w:rsidR="00CB05AE" w:rsidRPr="00F763F8" w:rsidRDefault="00743F87" w:rsidP="001C628A">
      <w:pPr>
        <w:rPr>
          <w:rFonts w:asciiTheme="minorHAnsi" w:hAnsiTheme="minorHAnsi" w:cstheme="minorHAnsi"/>
        </w:rPr>
      </w:pPr>
      <w:r w:rsidRPr="00F763F8">
        <w:rPr>
          <w:rFonts w:asciiTheme="minorHAnsi" w:hAnsiTheme="minorHAnsi" w:cstheme="minorHAnsi"/>
          <w:b/>
          <w:bCs/>
        </w:rPr>
        <w:lastRenderedPageBreak/>
        <w:t xml:space="preserve">3.3  – </w:t>
      </w:r>
      <w:r w:rsidRPr="00F763F8">
        <w:rPr>
          <w:rFonts w:asciiTheme="minorHAnsi" w:hAnsiTheme="minorHAnsi" w:cstheme="minorHAnsi"/>
          <w:b/>
          <w:bCs/>
          <w:u w:val="single"/>
        </w:rPr>
        <w:t>MODALITES D’EXECUTION</w:t>
      </w:r>
      <w:r w:rsidRPr="00F763F8">
        <w:rPr>
          <w:rFonts w:asciiTheme="minorHAnsi" w:hAnsiTheme="minorHAnsi" w:cstheme="minorHAnsi"/>
        </w:rPr>
        <w:t> :</w:t>
      </w:r>
    </w:p>
    <w:p w14:paraId="6403C7CF" w14:textId="77777777" w:rsidR="00CB05AE" w:rsidRPr="00F763F8" w:rsidRDefault="00CB05AE" w:rsidP="001C628A">
      <w:pPr>
        <w:tabs>
          <w:tab w:val="left" w:pos="-720"/>
          <w:tab w:val="left" w:pos="0"/>
        </w:tabs>
        <w:jc w:val="both"/>
        <w:rPr>
          <w:rFonts w:asciiTheme="minorHAnsi" w:hAnsiTheme="minorHAnsi" w:cstheme="minorHAnsi"/>
          <w:spacing w:val="-3"/>
        </w:rPr>
      </w:pPr>
      <w:r w:rsidRPr="00F763F8">
        <w:rPr>
          <w:rFonts w:asciiTheme="minorHAnsi" w:hAnsiTheme="minorHAnsi" w:cstheme="minorHAnsi"/>
          <w:spacing w:val="-3"/>
        </w:rPr>
        <w:t>Le Maître d’œuvre établit, à sa charge et en liaiso</w:t>
      </w:r>
      <w:r w:rsidR="001C628A" w:rsidRPr="00F763F8">
        <w:rPr>
          <w:rFonts w:asciiTheme="minorHAnsi" w:hAnsiTheme="minorHAnsi" w:cstheme="minorHAnsi"/>
          <w:spacing w:val="-3"/>
        </w:rPr>
        <w:t xml:space="preserve">n avec </w:t>
      </w:r>
      <w:r w:rsidR="007124E2">
        <w:rPr>
          <w:rFonts w:asciiTheme="minorHAnsi" w:hAnsiTheme="minorHAnsi" w:cstheme="minorHAnsi"/>
          <w:spacing w:val="-3"/>
        </w:rPr>
        <w:t xml:space="preserve">la Cellule du Projet </w:t>
      </w:r>
      <w:r w:rsidR="001C628A" w:rsidRPr="00F763F8">
        <w:rPr>
          <w:rFonts w:asciiTheme="minorHAnsi" w:hAnsiTheme="minorHAnsi" w:cstheme="minorHAnsi"/>
          <w:spacing w:val="-3"/>
        </w:rPr>
        <w:t xml:space="preserve"> MOUDOUN</w:t>
      </w:r>
      <w:r w:rsidRPr="00F763F8">
        <w:rPr>
          <w:rFonts w:asciiTheme="minorHAnsi" w:hAnsiTheme="minorHAnsi" w:cstheme="minorHAnsi"/>
          <w:spacing w:val="-3"/>
        </w:rPr>
        <w:t>, tous les documents de préparation, de suivi et de contrôle de l'exécution des travaux et notamment :</w:t>
      </w:r>
    </w:p>
    <w:p w14:paraId="001541F2" w14:textId="77777777" w:rsidR="00CB05AE" w:rsidRPr="00F763F8" w:rsidRDefault="00CB05AE" w:rsidP="002379C9">
      <w:pPr>
        <w:numPr>
          <w:ilvl w:val="0"/>
          <w:numId w:val="14"/>
        </w:numPr>
        <w:tabs>
          <w:tab w:val="left" w:pos="-720"/>
          <w:tab w:val="left" w:pos="0"/>
          <w:tab w:val="num" w:pos="432"/>
          <w:tab w:val="left" w:pos="720"/>
        </w:tabs>
        <w:autoSpaceDN/>
        <w:spacing w:after="0" w:line="240" w:lineRule="auto"/>
        <w:textAlignment w:val="auto"/>
        <w:rPr>
          <w:rFonts w:asciiTheme="minorHAnsi" w:hAnsiTheme="minorHAnsi" w:cstheme="minorHAnsi"/>
          <w:spacing w:val="-3"/>
        </w:rPr>
      </w:pPr>
      <w:r w:rsidRPr="00F763F8">
        <w:rPr>
          <w:rFonts w:asciiTheme="minorHAnsi" w:hAnsiTheme="minorHAnsi" w:cstheme="minorHAnsi"/>
          <w:spacing w:val="-3"/>
        </w:rPr>
        <w:t>le programme de travaux ;</w:t>
      </w:r>
    </w:p>
    <w:p w14:paraId="4A8F8A0D" w14:textId="77777777" w:rsidR="00CB05AE" w:rsidRPr="00F763F8" w:rsidRDefault="00CB05AE" w:rsidP="002379C9">
      <w:pPr>
        <w:numPr>
          <w:ilvl w:val="0"/>
          <w:numId w:val="14"/>
        </w:numPr>
        <w:tabs>
          <w:tab w:val="left" w:pos="-720"/>
          <w:tab w:val="left" w:pos="0"/>
          <w:tab w:val="num" w:pos="432"/>
          <w:tab w:val="left" w:pos="720"/>
        </w:tabs>
        <w:autoSpaceDN/>
        <w:spacing w:after="0" w:line="240" w:lineRule="auto"/>
        <w:textAlignment w:val="auto"/>
        <w:rPr>
          <w:rFonts w:asciiTheme="minorHAnsi" w:hAnsiTheme="minorHAnsi" w:cstheme="minorHAnsi"/>
          <w:spacing w:val="-3"/>
        </w:rPr>
      </w:pPr>
      <w:r w:rsidRPr="00F763F8">
        <w:rPr>
          <w:rFonts w:asciiTheme="minorHAnsi" w:hAnsiTheme="minorHAnsi" w:cstheme="minorHAnsi"/>
          <w:spacing w:val="-3"/>
        </w:rPr>
        <w:t>le planning de chantier ;</w:t>
      </w:r>
    </w:p>
    <w:p w14:paraId="7FAFE3D8" w14:textId="77777777" w:rsidR="00025CC5" w:rsidRPr="00F763F8" w:rsidRDefault="00025CC5" w:rsidP="002379C9">
      <w:pPr>
        <w:numPr>
          <w:ilvl w:val="0"/>
          <w:numId w:val="14"/>
        </w:numPr>
        <w:tabs>
          <w:tab w:val="left" w:pos="-720"/>
          <w:tab w:val="left" w:pos="0"/>
          <w:tab w:val="num" w:pos="432"/>
          <w:tab w:val="left" w:pos="720"/>
        </w:tabs>
        <w:autoSpaceDN/>
        <w:spacing w:after="0" w:line="240" w:lineRule="auto"/>
        <w:textAlignment w:val="auto"/>
        <w:rPr>
          <w:rFonts w:asciiTheme="minorHAnsi" w:hAnsiTheme="minorHAnsi" w:cstheme="minorHAnsi"/>
          <w:spacing w:val="-3"/>
        </w:rPr>
      </w:pPr>
      <w:r w:rsidRPr="00F763F8" w:rsidDel="00B37CE4">
        <w:rPr>
          <w:rFonts w:asciiTheme="minorHAnsi" w:hAnsiTheme="minorHAnsi" w:cstheme="minorHAnsi"/>
        </w:rPr>
        <w:t>l</w:t>
      </w:r>
      <w:r w:rsidRPr="00F763F8">
        <w:rPr>
          <w:rFonts w:asciiTheme="minorHAnsi" w:hAnsiTheme="minorHAnsi" w:cstheme="minorHAnsi"/>
        </w:rPr>
        <w:t>es ordres de service</w:t>
      </w:r>
      <w:r w:rsidRPr="00F763F8" w:rsidDel="00B37CE4">
        <w:rPr>
          <w:rFonts w:asciiTheme="minorHAnsi" w:hAnsiTheme="minorHAnsi" w:cstheme="minorHAnsi"/>
        </w:rPr>
        <w:t>.</w:t>
      </w:r>
    </w:p>
    <w:p w14:paraId="19C4DC1E" w14:textId="77777777" w:rsidR="00E82CE5" w:rsidRPr="00F763F8" w:rsidRDefault="00E82CE5" w:rsidP="00025CC5">
      <w:pPr>
        <w:numPr>
          <w:ilvl w:val="0"/>
          <w:numId w:val="14"/>
        </w:numPr>
        <w:tabs>
          <w:tab w:val="left" w:pos="-720"/>
          <w:tab w:val="left" w:pos="0"/>
          <w:tab w:val="num" w:pos="432"/>
          <w:tab w:val="left" w:pos="720"/>
        </w:tabs>
        <w:autoSpaceDN/>
        <w:spacing w:after="0" w:line="240" w:lineRule="auto"/>
        <w:textAlignment w:val="auto"/>
        <w:rPr>
          <w:rFonts w:asciiTheme="minorHAnsi" w:hAnsiTheme="minorHAnsi" w:cstheme="minorHAnsi"/>
        </w:rPr>
      </w:pPr>
      <w:r w:rsidRPr="00F763F8">
        <w:rPr>
          <w:rFonts w:asciiTheme="minorHAnsi" w:hAnsiTheme="minorHAnsi" w:cstheme="minorHAnsi"/>
        </w:rPr>
        <w:t>l’</w:t>
      </w:r>
      <w:r w:rsidR="00AD63E6" w:rsidRPr="00F763F8">
        <w:rPr>
          <w:rFonts w:asciiTheme="minorHAnsi" w:hAnsiTheme="minorHAnsi" w:cstheme="minorHAnsi"/>
        </w:rPr>
        <w:t>établissement</w:t>
      </w:r>
      <w:r w:rsidRPr="00F763F8">
        <w:rPr>
          <w:rFonts w:asciiTheme="minorHAnsi" w:hAnsiTheme="minorHAnsi" w:cstheme="minorHAnsi"/>
        </w:rPr>
        <w:t xml:space="preserve"> des journaux de chantier</w:t>
      </w:r>
    </w:p>
    <w:p w14:paraId="303D2E1C" w14:textId="77777777" w:rsidR="00CB05AE" w:rsidRPr="00F763F8" w:rsidRDefault="00CB05AE" w:rsidP="002379C9">
      <w:pPr>
        <w:numPr>
          <w:ilvl w:val="0"/>
          <w:numId w:val="14"/>
        </w:numPr>
        <w:tabs>
          <w:tab w:val="left" w:pos="-720"/>
          <w:tab w:val="left" w:pos="0"/>
          <w:tab w:val="num" w:pos="432"/>
          <w:tab w:val="left" w:pos="720"/>
        </w:tabs>
        <w:autoSpaceDN/>
        <w:spacing w:after="0" w:line="240" w:lineRule="auto"/>
        <w:textAlignment w:val="auto"/>
        <w:rPr>
          <w:rFonts w:asciiTheme="minorHAnsi" w:hAnsiTheme="minorHAnsi" w:cstheme="minorHAnsi"/>
          <w:spacing w:val="-3"/>
        </w:rPr>
      </w:pPr>
      <w:r w:rsidRPr="00F763F8">
        <w:rPr>
          <w:rFonts w:asciiTheme="minorHAnsi" w:hAnsiTheme="minorHAnsi" w:cstheme="minorHAnsi"/>
          <w:spacing w:val="-3"/>
        </w:rPr>
        <w:t>les situations mensuelles de travaux ;</w:t>
      </w:r>
    </w:p>
    <w:p w14:paraId="361EBF64" w14:textId="77777777" w:rsidR="00CB05AE" w:rsidRPr="00F763F8" w:rsidRDefault="00CB05AE" w:rsidP="002379C9">
      <w:pPr>
        <w:numPr>
          <w:ilvl w:val="0"/>
          <w:numId w:val="14"/>
        </w:numPr>
        <w:tabs>
          <w:tab w:val="left" w:pos="-720"/>
          <w:tab w:val="left" w:pos="0"/>
          <w:tab w:val="num" w:pos="432"/>
          <w:tab w:val="left" w:pos="720"/>
        </w:tabs>
        <w:autoSpaceDN/>
        <w:spacing w:after="0" w:line="240" w:lineRule="auto"/>
        <w:textAlignment w:val="auto"/>
        <w:rPr>
          <w:rFonts w:asciiTheme="minorHAnsi" w:hAnsiTheme="minorHAnsi" w:cstheme="minorHAnsi"/>
          <w:spacing w:val="-3"/>
        </w:rPr>
      </w:pPr>
      <w:r w:rsidRPr="00F763F8">
        <w:rPr>
          <w:rFonts w:asciiTheme="minorHAnsi" w:hAnsiTheme="minorHAnsi" w:cstheme="minorHAnsi"/>
          <w:spacing w:val="-3"/>
        </w:rPr>
        <w:t>les rapports d'essais et tests de laboratoire sur les matériaux utilisés sur le chantier ;</w:t>
      </w:r>
    </w:p>
    <w:p w14:paraId="54A1234A" w14:textId="77777777" w:rsidR="00CB05AE" w:rsidRPr="00F763F8" w:rsidRDefault="00CB05AE" w:rsidP="002379C9">
      <w:pPr>
        <w:numPr>
          <w:ilvl w:val="0"/>
          <w:numId w:val="14"/>
        </w:numPr>
        <w:tabs>
          <w:tab w:val="left" w:pos="-720"/>
          <w:tab w:val="left" w:pos="0"/>
          <w:tab w:val="num" w:pos="432"/>
          <w:tab w:val="left" w:pos="720"/>
        </w:tabs>
        <w:autoSpaceDN/>
        <w:spacing w:after="0" w:line="240" w:lineRule="auto"/>
        <w:textAlignment w:val="auto"/>
        <w:rPr>
          <w:rFonts w:asciiTheme="minorHAnsi" w:hAnsiTheme="minorHAnsi" w:cstheme="minorHAnsi"/>
          <w:spacing w:val="-3"/>
        </w:rPr>
      </w:pPr>
      <w:r w:rsidRPr="00F763F8">
        <w:rPr>
          <w:rFonts w:asciiTheme="minorHAnsi" w:hAnsiTheme="minorHAnsi" w:cstheme="minorHAnsi"/>
          <w:spacing w:val="-3"/>
        </w:rPr>
        <w:t>les rapports de contrôle de qualité des fournitures et équipements nécessaires ;</w:t>
      </w:r>
    </w:p>
    <w:p w14:paraId="44D39E0E" w14:textId="77777777" w:rsidR="00CB05AE" w:rsidRPr="00F763F8" w:rsidRDefault="00CB05AE" w:rsidP="002379C9">
      <w:pPr>
        <w:numPr>
          <w:ilvl w:val="0"/>
          <w:numId w:val="14"/>
        </w:numPr>
        <w:tabs>
          <w:tab w:val="left" w:pos="-720"/>
          <w:tab w:val="left" w:pos="0"/>
          <w:tab w:val="num" w:pos="432"/>
          <w:tab w:val="left" w:pos="720"/>
        </w:tabs>
        <w:autoSpaceDN/>
        <w:spacing w:after="0" w:line="240" w:lineRule="auto"/>
        <w:textAlignment w:val="auto"/>
        <w:rPr>
          <w:rFonts w:asciiTheme="minorHAnsi" w:hAnsiTheme="minorHAnsi" w:cstheme="minorHAnsi"/>
          <w:spacing w:val="-3"/>
        </w:rPr>
      </w:pPr>
      <w:r w:rsidRPr="00F763F8">
        <w:rPr>
          <w:rFonts w:asciiTheme="minorHAnsi" w:hAnsiTheme="minorHAnsi" w:cstheme="minorHAnsi"/>
          <w:spacing w:val="-3"/>
        </w:rPr>
        <w:t>les documents de gestion des besoins et stocks de matériaux ;</w:t>
      </w:r>
    </w:p>
    <w:p w14:paraId="05636691" w14:textId="77777777" w:rsidR="00CB05AE" w:rsidRPr="00F763F8" w:rsidRDefault="00CB05AE" w:rsidP="002379C9">
      <w:pPr>
        <w:numPr>
          <w:ilvl w:val="0"/>
          <w:numId w:val="14"/>
        </w:numPr>
        <w:tabs>
          <w:tab w:val="left" w:pos="-720"/>
          <w:tab w:val="left" w:pos="0"/>
          <w:tab w:val="num" w:pos="432"/>
          <w:tab w:val="left" w:pos="720"/>
        </w:tabs>
        <w:autoSpaceDN/>
        <w:spacing w:after="0" w:line="240" w:lineRule="auto"/>
        <w:textAlignment w:val="auto"/>
        <w:rPr>
          <w:rFonts w:asciiTheme="minorHAnsi" w:hAnsiTheme="minorHAnsi" w:cstheme="minorHAnsi"/>
          <w:spacing w:val="-3"/>
        </w:rPr>
      </w:pPr>
      <w:r w:rsidRPr="00F763F8">
        <w:rPr>
          <w:rFonts w:asciiTheme="minorHAnsi" w:hAnsiTheme="minorHAnsi" w:cstheme="minorHAnsi"/>
          <w:spacing w:val="-3"/>
        </w:rPr>
        <w:t>les rapports de contrôle sur la mise en œuvre des matériaux ;</w:t>
      </w:r>
    </w:p>
    <w:p w14:paraId="5162763B" w14:textId="77777777" w:rsidR="00CB05AE" w:rsidRPr="00F763F8" w:rsidRDefault="00CB05AE" w:rsidP="002379C9">
      <w:pPr>
        <w:numPr>
          <w:ilvl w:val="0"/>
          <w:numId w:val="14"/>
        </w:numPr>
        <w:tabs>
          <w:tab w:val="left" w:pos="-720"/>
          <w:tab w:val="left" w:pos="0"/>
          <w:tab w:val="num" w:pos="432"/>
          <w:tab w:val="left" w:pos="720"/>
        </w:tabs>
        <w:autoSpaceDN/>
        <w:spacing w:after="0" w:line="240" w:lineRule="auto"/>
        <w:textAlignment w:val="auto"/>
        <w:rPr>
          <w:rFonts w:asciiTheme="minorHAnsi" w:hAnsiTheme="minorHAnsi" w:cstheme="minorHAnsi"/>
          <w:spacing w:val="-3"/>
        </w:rPr>
      </w:pPr>
      <w:r w:rsidRPr="00F763F8">
        <w:rPr>
          <w:rFonts w:asciiTheme="minorHAnsi" w:hAnsiTheme="minorHAnsi" w:cstheme="minorHAnsi"/>
          <w:spacing w:val="-3"/>
        </w:rPr>
        <w:t>les comptes rendus des visites de chantier ;</w:t>
      </w:r>
    </w:p>
    <w:p w14:paraId="495EA00E" w14:textId="77777777" w:rsidR="00CB05AE" w:rsidRPr="00F763F8" w:rsidRDefault="00CB05AE" w:rsidP="002379C9">
      <w:pPr>
        <w:numPr>
          <w:ilvl w:val="0"/>
          <w:numId w:val="14"/>
        </w:numPr>
        <w:tabs>
          <w:tab w:val="left" w:pos="-720"/>
          <w:tab w:val="left" w:pos="0"/>
          <w:tab w:val="num" w:pos="432"/>
          <w:tab w:val="left" w:pos="720"/>
        </w:tabs>
        <w:autoSpaceDN/>
        <w:spacing w:after="0" w:line="240" w:lineRule="auto"/>
        <w:textAlignment w:val="auto"/>
        <w:rPr>
          <w:rFonts w:asciiTheme="minorHAnsi" w:hAnsiTheme="minorHAnsi" w:cstheme="minorHAnsi"/>
          <w:spacing w:val="-3"/>
        </w:rPr>
      </w:pPr>
      <w:r w:rsidRPr="00F763F8">
        <w:rPr>
          <w:rFonts w:asciiTheme="minorHAnsi" w:hAnsiTheme="minorHAnsi" w:cstheme="minorHAnsi"/>
          <w:spacing w:val="-3"/>
        </w:rPr>
        <w:t>les comptes rendus des réunions de chantier</w:t>
      </w:r>
      <w:r w:rsidR="001C628A" w:rsidRPr="00F763F8">
        <w:rPr>
          <w:rFonts w:asciiTheme="minorHAnsi" w:hAnsiTheme="minorHAnsi" w:cstheme="minorHAnsi"/>
          <w:spacing w:val="-3"/>
        </w:rPr>
        <w:t xml:space="preserve"> avec l'entrepreneur, l'Antenne et le</w:t>
      </w:r>
      <w:r w:rsidR="001C628A" w:rsidRPr="00F763F8">
        <w:rPr>
          <w:rFonts w:asciiTheme="minorHAnsi" w:hAnsiTheme="minorHAnsi" w:cstheme="minorHAnsi"/>
        </w:rPr>
        <w:t xml:space="preserve"> Maître d'Ouvrage</w:t>
      </w:r>
      <w:r w:rsidRPr="00F763F8">
        <w:rPr>
          <w:rFonts w:asciiTheme="minorHAnsi" w:hAnsiTheme="minorHAnsi" w:cstheme="minorHAnsi"/>
          <w:spacing w:val="-3"/>
        </w:rPr>
        <w:t xml:space="preserve"> ;</w:t>
      </w:r>
    </w:p>
    <w:p w14:paraId="4E2F2522" w14:textId="77777777" w:rsidR="00CB05AE" w:rsidRPr="00F763F8" w:rsidRDefault="00CB05AE" w:rsidP="002379C9">
      <w:pPr>
        <w:numPr>
          <w:ilvl w:val="0"/>
          <w:numId w:val="14"/>
        </w:numPr>
        <w:tabs>
          <w:tab w:val="left" w:pos="-720"/>
          <w:tab w:val="left" w:pos="0"/>
          <w:tab w:val="num" w:pos="432"/>
          <w:tab w:val="left" w:pos="720"/>
        </w:tabs>
        <w:autoSpaceDN/>
        <w:spacing w:after="0" w:line="240" w:lineRule="auto"/>
        <w:textAlignment w:val="auto"/>
        <w:rPr>
          <w:rFonts w:asciiTheme="minorHAnsi" w:hAnsiTheme="minorHAnsi" w:cstheme="minorHAnsi"/>
          <w:spacing w:val="-3"/>
        </w:rPr>
      </w:pPr>
      <w:r w:rsidRPr="00F763F8">
        <w:rPr>
          <w:rFonts w:asciiTheme="minorHAnsi" w:hAnsiTheme="minorHAnsi" w:cstheme="minorHAnsi"/>
          <w:spacing w:val="-3"/>
        </w:rPr>
        <w:t>les rapports périodiques d'avancement des travaux ;</w:t>
      </w:r>
    </w:p>
    <w:p w14:paraId="01B06059" w14:textId="77777777" w:rsidR="00CB05AE" w:rsidRPr="00F763F8" w:rsidRDefault="00CB05AE" w:rsidP="002379C9">
      <w:pPr>
        <w:numPr>
          <w:ilvl w:val="0"/>
          <w:numId w:val="14"/>
        </w:numPr>
        <w:tabs>
          <w:tab w:val="left" w:pos="-720"/>
          <w:tab w:val="left" w:pos="0"/>
          <w:tab w:val="num" w:pos="432"/>
          <w:tab w:val="left" w:pos="720"/>
        </w:tabs>
        <w:autoSpaceDN/>
        <w:spacing w:after="0" w:line="240" w:lineRule="auto"/>
        <w:textAlignment w:val="auto"/>
        <w:rPr>
          <w:rFonts w:asciiTheme="minorHAnsi" w:hAnsiTheme="minorHAnsi" w:cstheme="minorHAnsi"/>
          <w:spacing w:val="-3"/>
        </w:rPr>
      </w:pPr>
      <w:r w:rsidRPr="00F763F8">
        <w:rPr>
          <w:rFonts w:asciiTheme="minorHAnsi" w:hAnsiTheme="minorHAnsi" w:cstheme="minorHAnsi"/>
          <w:spacing w:val="-3"/>
        </w:rPr>
        <w:t xml:space="preserve"> les documents techniques sur les éventuels avenants ou</w:t>
      </w:r>
      <w:r w:rsidR="00F65997" w:rsidRPr="00F763F8">
        <w:rPr>
          <w:rFonts w:asciiTheme="minorHAnsi" w:hAnsiTheme="minorHAnsi" w:cstheme="minorHAnsi"/>
          <w:spacing w:val="-3"/>
        </w:rPr>
        <w:t xml:space="preserve"> variantes proposés par l'Antenne et le</w:t>
      </w:r>
      <w:r w:rsidR="00F65997" w:rsidRPr="00F763F8">
        <w:rPr>
          <w:rFonts w:asciiTheme="minorHAnsi" w:hAnsiTheme="minorHAnsi" w:cstheme="minorHAnsi"/>
        </w:rPr>
        <w:t xml:space="preserve"> Maître d'Ouvrage</w:t>
      </w:r>
      <w:r w:rsidRPr="00F763F8">
        <w:rPr>
          <w:rFonts w:asciiTheme="minorHAnsi" w:hAnsiTheme="minorHAnsi" w:cstheme="minorHAnsi"/>
          <w:spacing w:val="-3"/>
        </w:rPr>
        <w:t xml:space="preserve"> ;</w:t>
      </w:r>
    </w:p>
    <w:p w14:paraId="666CE563" w14:textId="77777777" w:rsidR="00CB05AE" w:rsidRPr="00F763F8" w:rsidRDefault="00CB05AE" w:rsidP="002379C9">
      <w:pPr>
        <w:numPr>
          <w:ilvl w:val="0"/>
          <w:numId w:val="14"/>
        </w:numPr>
        <w:tabs>
          <w:tab w:val="left" w:pos="-720"/>
          <w:tab w:val="left" w:pos="0"/>
          <w:tab w:val="num" w:pos="432"/>
          <w:tab w:val="left" w:pos="720"/>
        </w:tabs>
        <w:autoSpaceDN/>
        <w:spacing w:after="0" w:line="240" w:lineRule="auto"/>
        <w:textAlignment w:val="auto"/>
        <w:rPr>
          <w:rFonts w:asciiTheme="minorHAnsi" w:hAnsiTheme="minorHAnsi" w:cstheme="minorHAnsi"/>
          <w:spacing w:val="-3"/>
        </w:rPr>
      </w:pPr>
      <w:r w:rsidRPr="00F763F8">
        <w:rPr>
          <w:rFonts w:asciiTheme="minorHAnsi" w:hAnsiTheme="minorHAnsi" w:cstheme="minorHAnsi"/>
          <w:spacing w:val="-3"/>
        </w:rPr>
        <w:t>les procès-verbaux des réceptions provisoire et définitive de travaux ;</w:t>
      </w:r>
    </w:p>
    <w:p w14:paraId="7AA8E380" w14:textId="77777777" w:rsidR="00025CC5" w:rsidRPr="00F763F8" w:rsidRDefault="00025CC5" w:rsidP="002379C9">
      <w:pPr>
        <w:numPr>
          <w:ilvl w:val="0"/>
          <w:numId w:val="14"/>
        </w:numPr>
        <w:tabs>
          <w:tab w:val="left" w:pos="-720"/>
          <w:tab w:val="left" w:pos="0"/>
          <w:tab w:val="num" w:pos="432"/>
          <w:tab w:val="left" w:pos="720"/>
        </w:tabs>
        <w:autoSpaceDN/>
        <w:spacing w:after="0" w:line="240" w:lineRule="auto"/>
        <w:textAlignment w:val="auto"/>
        <w:rPr>
          <w:rFonts w:asciiTheme="minorHAnsi" w:hAnsiTheme="minorHAnsi" w:cstheme="minorHAnsi"/>
        </w:rPr>
      </w:pPr>
      <w:r w:rsidRPr="00F763F8">
        <w:rPr>
          <w:rFonts w:asciiTheme="minorHAnsi" w:hAnsiTheme="minorHAnsi" w:cstheme="minorHAnsi"/>
        </w:rPr>
        <w:t xml:space="preserve">le </w:t>
      </w:r>
      <w:r w:rsidR="00AD63E6" w:rsidRPr="00F763F8">
        <w:rPr>
          <w:rFonts w:asciiTheme="minorHAnsi" w:hAnsiTheme="minorHAnsi" w:cstheme="minorHAnsi"/>
        </w:rPr>
        <w:t>décompte</w:t>
      </w:r>
      <w:r w:rsidRPr="00F763F8">
        <w:rPr>
          <w:rFonts w:asciiTheme="minorHAnsi" w:hAnsiTheme="minorHAnsi" w:cstheme="minorHAnsi"/>
        </w:rPr>
        <w:t xml:space="preserve"> </w:t>
      </w:r>
      <w:r w:rsidR="00AD63E6" w:rsidRPr="00F763F8">
        <w:rPr>
          <w:rFonts w:asciiTheme="minorHAnsi" w:hAnsiTheme="minorHAnsi" w:cstheme="minorHAnsi"/>
        </w:rPr>
        <w:t>définitif</w:t>
      </w:r>
    </w:p>
    <w:p w14:paraId="3C2CA2DB" w14:textId="77777777" w:rsidR="00CB05AE" w:rsidRPr="00F763F8" w:rsidRDefault="00CB05AE" w:rsidP="002379C9">
      <w:pPr>
        <w:numPr>
          <w:ilvl w:val="0"/>
          <w:numId w:val="14"/>
        </w:numPr>
        <w:tabs>
          <w:tab w:val="left" w:pos="-720"/>
          <w:tab w:val="left" w:pos="0"/>
          <w:tab w:val="num" w:pos="432"/>
          <w:tab w:val="left" w:pos="720"/>
        </w:tabs>
        <w:autoSpaceDN/>
        <w:spacing w:after="0" w:line="240" w:lineRule="auto"/>
        <w:textAlignment w:val="auto"/>
        <w:rPr>
          <w:rFonts w:asciiTheme="minorHAnsi" w:hAnsiTheme="minorHAnsi" w:cstheme="minorHAnsi"/>
          <w:spacing w:val="-3"/>
        </w:rPr>
      </w:pPr>
      <w:r w:rsidRPr="00F763F8">
        <w:rPr>
          <w:rFonts w:asciiTheme="minorHAnsi" w:hAnsiTheme="minorHAnsi" w:cstheme="minorHAnsi"/>
          <w:spacing w:val="-3"/>
        </w:rPr>
        <w:t>le rapport d'achèvement des travaux ;</w:t>
      </w:r>
    </w:p>
    <w:p w14:paraId="1770810E" w14:textId="77777777" w:rsidR="00CB05AE" w:rsidRPr="00F763F8" w:rsidRDefault="00CB05AE" w:rsidP="002379C9">
      <w:pPr>
        <w:numPr>
          <w:ilvl w:val="0"/>
          <w:numId w:val="14"/>
        </w:numPr>
        <w:tabs>
          <w:tab w:val="left" w:pos="-720"/>
          <w:tab w:val="left" w:pos="0"/>
          <w:tab w:val="num" w:pos="432"/>
          <w:tab w:val="left" w:pos="720"/>
        </w:tabs>
        <w:autoSpaceDN/>
        <w:spacing w:after="0" w:line="240" w:lineRule="auto"/>
        <w:textAlignment w:val="auto"/>
        <w:rPr>
          <w:rFonts w:asciiTheme="minorHAnsi" w:hAnsiTheme="minorHAnsi" w:cstheme="minorHAnsi"/>
          <w:spacing w:val="-3"/>
        </w:rPr>
      </w:pPr>
      <w:r w:rsidRPr="00F763F8">
        <w:rPr>
          <w:rFonts w:asciiTheme="minorHAnsi" w:hAnsiTheme="minorHAnsi" w:cstheme="minorHAnsi"/>
          <w:spacing w:val="-3"/>
        </w:rPr>
        <w:t>les plans de récolement ; et</w:t>
      </w:r>
    </w:p>
    <w:p w14:paraId="5213B33A" w14:textId="77777777" w:rsidR="00CB05AE" w:rsidRPr="00F763F8" w:rsidRDefault="00CB05AE" w:rsidP="002379C9">
      <w:pPr>
        <w:numPr>
          <w:ilvl w:val="0"/>
          <w:numId w:val="14"/>
        </w:numPr>
        <w:tabs>
          <w:tab w:val="left" w:pos="-720"/>
          <w:tab w:val="left" w:pos="0"/>
          <w:tab w:val="num" w:pos="432"/>
          <w:tab w:val="left" w:pos="720"/>
        </w:tabs>
        <w:autoSpaceDN/>
        <w:spacing w:after="0" w:line="240" w:lineRule="auto"/>
        <w:textAlignment w:val="auto"/>
        <w:rPr>
          <w:rFonts w:asciiTheme="minorHAnsi" w:hAnsiTheme="minorHAnsi" w:cstheme="minorHAnsi"/>
          <w:spacing w:val="-3"/>
        </w:rPr>
      </w:pPr>
      <w:r w:rsidRPr="00F763F8">
        <w:rPr>
          <w:rFonts w:asciiTheme="minorHAnsi" w:hAnsiTheme="minorHAnsi" w:cstheme="minorHAnsi"/>
          <w:spacing w:val="-3"/>
        </w:rPr>
        <w:t>l'examen des réclamations éventuelles de l'Entrepreneur et les recommandations quant aux mesures à prendre.</w:t>
      </w:r>
    </w:p>
    <w:p w14:paraId="58CF9A4D" w14:textId="77777777" w:rsidR="00CB05AE" w:rsidRPr="00F763F8" w:rsidRDefault="00CB05AE" w:rsidP="00CB05AE">
      <w:pPr>
        <w:pStyle w:val="Corpsdetexte"/>
        <w:tabs>
          <w:tab w:val="left" w:pos="-720"/>
          <w:tab w:val="left" w:pos="0"/>
        </w:tabs>
        <w:rPr>
          <w:rFonts w:asciiTheme="minorHAnsi" w:hAnsiTheme="minorHAnsi" w:cstheme="minorHAnsi"/>
        </w:rPr>
      </w:pPr>
      <w:r w:rsidRPr="00F763F8">
        <w:rPr>
          <w:rFonts w:asciiTheme="minorHAnsi" w:hAnsiTheme="minorHAnsi" w:cstheme="minorHAnsi"/>
        </w:rPr>
        <w:t>Le Maître d’œuvre est chargé du contrôle de la bonne exécution de l’ensemble des travaux et</w:t>
      </w:r>
      <w:r w:rsidRPr="00F763F8">
        <w:rPr>
          <w:rFonts w:asciiTheme="minorHAnsi" w:hAnsiTheme="minorHAnsi" w:cstheme="minorHAnsi"/>
          <w:spacing w:val="-3"/>
        </w:rPr>
        <w:t xml:space="preserve"> </w:t>
      </w:r>
      <w:r w:rsidRPr="00F763F8">
        <w:rPr>
          <w:rFonts w:asciiTheme="minorHAnsi" w:hAnsiTheme="minorHAnsi" w:cstheme="minorHAnsi"/>
        </w:rPr>
        <w:t>doit veiller au respect :</w:t>
      </w:r>
    </w:p>
    <w:p w14:paraId="2F5F5AD5" w14:textId="77777777" w:rsidR="00CB05AE" w:rsidRPr="00F763F8" w:rsidRDefault="00CB05AE" w:rsidP="002379C9">
      <w:pPr>
        <w:numPr>
          <w:ilvl w:val="0"/>
          <w:numId w:val="11"/>
        </w:numPr>
        <w:tabs>
          <w:tab w:val="left" w:pos="-720"/>
          <w:tab w:val="left" w:pos="0"/>
          <w:tab w:val="num" w:pos="432"/>
          <w:tab w:val="left" w:pos="720"/>
        </w:tabs>
        <w:autoSpaceDN/>
        <w:spacing w:after="0" w:line="240" w:lineRule="auto"/>
        <w:textAlignment w:val="auto"/>
        <w:rPr>
          <w:rFonts w:asciiTheme="minorHAnsi" w:hAnsiTheme="minorHAnsi" w:cstheme="minorHAnsi"/>
          <w:spacing w:val="-3"/>
        </w:rPr>
      </w:pPr>
      <w:r w:rsidRPr="00F763F8">
        <w:rPr>
          <w:rFonts w:asciiTheme="minorHAnsi" w:hAnsiTheme="minorHAnsi" w:cstheme="minorHAnsi"/>
          <w:spacing w:val="-3"/>
        </w:rPr>
        <w:t>des quantités prévues ;</w:t>
      </w:r>
    </w:p>
    <w:p w14:paraId="782C7591" w14:textId="77777777" w:rsidR="00CB05AE" w:rsidRPr="00F763F8" w:rsidRDefault="00CB05AE" w:rsidP="002379C9">
      <w:pPr>
        <w:numPr>
          <w:ilvl w:val="0"/>
          <w:numId w:val="11"/>
        </w:numPr>
        <w:tabs>
          <w:tab w:val="left" w:pos="-720"/>
          <w:tab w:val="left" w:pos="0"/>
          <w:tab w:val="num" w:pos="432"/>
          <w:tab w:val="left" w:pos="720"/>
        </w:tabs>
        <w:autoSpaceDN/>
        <w:spacing w:after="0" w:line="240" w:lineRule="auto"/>
        <w:textAlignment w:val="auto"/>
        <w:rPr>
          <w:rFonts w:asciiTheme="minorHAnsi" w:hAnsiTheme="minorHAnsi" w:cstheme="minorHAnsi"/>
          <w:spacing w:val="-3"/>
        </w:rPr>
      </w:pPr>
      <w:r w:rsidRPr="00F763F8">
        <w:rPr>
          <w:rFonts w:asciiTheme="minorHAnsi" w:hAnsiTheme="minorHAnsi" w:cstheme="minorHAnsi"/>
          <w:spacing w:val="-3"/>
        </w:rPr>
        <w:t>de la qualité exigée à travers les spécifications techniques ; et</w:t>
      </w:r>
    </w:p>
    <w:p w14:paraId="5CA733DC" w14:textId="77777777" w:rsidR="00CB05AE" w:rsidRPr="00F763F8" w:rsidRDefault="00CB05AE" w:rsidP="002379C9">
      <w:pPr>
        <w:numPr>
          <w:ilvl w:val="0"/>
          <w:numId w:val="11"/>
        </w:numPr>
        <w:tabs>
          <w:tab w:val="left" w:pos="-720"/>
          <w:tab w:val="left" w:pos="0"/>
          <w:tab w:val="num" w:pos="432"/>
          <w:tab w:val="left" w:pos="720"/>
        </w:tabs>
        <w:autoSpaceDN/>
        <w:spacing w:after="0" w:line="240" w:lineRule="auto"/>
        <w:textAlignment w:val="auto"/>
        <w:rPr>
          <w:rFonts w:asciiTheme="minorHAnsi" w:hAnsiTheme="minorHAnsi" w:cstheme="minorHAnsi"/>
          <w:spacing w:val="-3"/>
        </w:rPr>
      </w:pPr>
      <w:r w:rsidRPr="00F763F8">
        <w:rPr>
          <w:rFonts w:asciiTheme="minorHAnsi" w:hAnsiTheme="minorHAnsi" w:cstheme="minorHAnsi"/>
          <w:spacing w:val="-3"/>
        </w:rPr>
        <w:t>des délais d'exécution impartis.</w:t>
      </w:r>
    </w:p>
    <w:p w14:paraId="157D6640" w14:textId="77777777" w:rsidR="00CB05AE" w:rsidRPr="00F763F8" w:rsidRDefault="00CB05AE" w:rsidP="00CB05AE">
      <w:pPr>
        <w:rPr>
          <w:rFonts w:asciiTheme="minorHAnsi" w:hAnsiTheme="minorHAnsi" w:cstheme="minorHAnsi"/>
        </w:rPr>
      </w:pPr>
    </w:p>
    <w:p w14:paraId="06C86B3D" w14:textId="77777777" w:rsidR="00CB05AE" w:rsidRPr="00F763F8" w:rsidRDefault="00CB05AE" w:rsidP="00007219">
      <w:pPr>
        <w:tabs>
          <w:tab w:val="left" w:pos="-720"/>
          <w:tab w:val="left" w:pos="0"/>
        </w:tabs>
        <w:rPr>
          <w:rFonts w:asciiTheme="minorHAnsi" w:hAnsiTheme="minorHAnsi" w:cstheme="minorHAnsi"/>
          <w:spacing w:val="-3"/>
        </w:rPr>
      </w:pPr>
      <w:r w:rsidRPr="00F763F8">
        <w:rPr>
          <w:rFonts w:asciiTheme="minorHAnsi" w:hAnsiTheme="minorHAnsi" w:cstheme="minorHAnsi"/>
          <w:spacing w:val="-3"/>
        </w:rPr>
        <w:t>Le Maître d’</w:t>
      </w:r>
      <w:r w:rsidR="00F65997" w:rsidRPr="00F763F8">
        <w:rPr>
          <w:rFonts w:asciiTheme="minorHAnsi" w:hAnsiTheme="minorHAnsi" w:cstheme="minorHAnsi"/>
          <w:spacing w:val="-3"/>
        </w:rPr>
        <w:t xml:space="preserve">œuvre est le conseil de l'Antenne régionale et du </w:t>
      </w:r>
      <w:r w:rsidR="00F65997" w:rsidRPr="00F763F8">
        <w:rPr>
          <w:rFonts w:asciiTheme="minorHAnsi" w:hAnsiTheme="minorHAnsi" w:cstheme="minorHAnsi"/>
        </w:rPr>
        <w:t>Maître d'Ouvrage</w:t>
      </w:r>
      <w:r w:rsidRPr="00F763F8">
        <w:rPr>
          <w:rFonts w:asciiTheme="minorHAnsi" w:hAnsiTheme="minorHAnsi" w:cstheme="minorHAnsi"/>
          <w:spacing w:val="-3"/>
        </w:rPr>
        <w:t xml:space="preserve"> </w:t>
      </w:r>
      <w:r w:rsidR="00F65997" w:rsidRPr="00F763F8">
        <w:rPr>
          <w:rFonts w:asciiTheme="minorHAnsi" w:hAnsiTheme="minorHAnsi" w:cstheme="minorHAnsi"/>
          <w:spacing w:val="-3"/>
        </w:rPr>
        <w:t>pour la défense de leur</w:t>
      </w:r>
      <w:r w:rsidRPr="00F763F8">
        <w:rPr>
          <w:rFonts w:asciiTheme="minorHAnsi" w:hAnsiTheme="minorHAnsi" w:cstheme="minorHAnsi"/>
          <w:spacing w:val="-3"/>
        </w:rPr>
        <w:t>s intérêts, notamment en matière de litige éventuel.</w:t>
      </w:r>
    </w:p>
    <w:p w14:paraId="51C6A94C" w14:textId="77777777" w:rsidR="00CA3C02" w:rsidRPr="00F763F8" w:rsidRDefault="00743F87" w:rsidP="00CA3C02">
      <w:pPr>
        <w:rPr>
          <w:rFonts w:asciiTheme="minorHAnsi" w:hAnsiTheme="minorHAnsi" w:cstheme="minorHAnsi"/>
        </w:rPr>
      </w:pPr>
      <w:r w:rsidRPr="00F763F8">
        <w:rPr>
          <w:rFonts w:asciiTheme="minorHAnsi" w:hAnsiTheme="minorHAnsi" w:cstheme="minorHAnsi"/>
          <w:b/>
          <w:bCs/>
        </w:rPr>
        <w:t>I</w:t>
      </w:r>
      <w:r w:rsidR="00CA3C02" w:rsidRPr="00F763F8">
        <w:rPr>
          <w:rFonts w:asciiTheme="minorHAnsi" w:hAnsiTheme="minorHAnsi" w:cstheme="minorHAnsi"/>
          <w:b/>
          <w:bCs/>
        </w:rPr>
        <w:t xml:space="preserve">V – </w:t>
      </w:r>
      <w:r w:rsidR="00CA3C02" w:rsidRPr="00F763F8">
        <w:rPr>
          <w:rFonts w:asciiTheme="minorHAnsi" w:hAnsiTheme="minorHAnsi" w:cstheme="minorHAnsi"/>
          <w:b/>
          <w:bCs/>
          <w:u w:val="single"/>
        </w:rPr>
        <w:t>PRESENTATION DES RAPPORTS</w:t>
      </w:r>
      <w:r w:rsidR="00CA3C02" w:rsidRPr="00F763F8">
        <w:rPr>
          <w:rFonts w:asciiTheme="minorHAnsi" w:hAnsiTheme="minorHAnsi" w:cstheme="minorHAnsi"/>
        </w:rPr>
        <w:t> :</w:t>
      </w:r>
    </w:p>
    <w:p w14:paraId="4D59B3E8" w14:textId="77777777" w:rsidR="00CA3C02" w:rsidRPr="00F763F8" w:rsidRDefault="00CA3C02" w:rsidP="00CA3C02">
      <w:pPr>
        <w:pStyle w:val="Corpsdetexte3"/>
        <w:suppressAutoHyphens w:val="0"/>
        <w:rPr>
          <w:rFonts w:asciiTheme="minorHAnsi" w:hAnsiTheme="minorHAnsi" w:cstheme="minorHAnsi"/>
          <w:sz w:val="22"/>
          <w:szCs w:val="22"/>
        </w:rPr>
      </w:pPr>
      <w:r w:rsidRPr="00F763F8">
        <w:rPr>
          <w:rFonts w:asciiTheme="minorHAnsi" w:hAnsiTheme="minorHAnsi" w:cstheme="minorHAnsi"/>
          <w:sz w:val="22"/>
          <w:szCs w:val="22"/>
        </w:rPr>
        <w:t xml:space="preserve">Le Maître d’œuvre présentera à </w:t>
      </w:r>
      <w:r w:rsidR="007124E2">
        <w:rPr>
          <w:rFonts w:asciiTheme="minorHAnsi" w:hAnsiTheme="minorHAnsi" w:cstheme="minorHAnsi"/>
          <w:sz w:val="22"/>
          <w:szCs w:val="22"/>
        </w:rPr>
        <w:t xml:space="preserve">la CCP/Projet </w:t>
      </w:r>
      <w:r w:rsidRPr="00F763F8">
        <w:rPr>
          <w:rFonts w:asciiTheme="minorHAnsi" w:hAnsiTheme="minorHAnsi" w:cstheme="minorHAnsi"/>
          <w:sz w:val="22"/>
          <w:szCs w:val="22"/>
        </w:rPr>
        <w:t xml:space="preserve"> et au Maître d'Ouvrage des rapports périodiques (hebdomadaire, mensuel,</w:t>
      </w:r>
      <w:r w:rsidR="007124E2">
        <w:rPr>
          <w:rFonts w:asciiTheme="minorHAnsi" w:hAnsiTheme="minorHAnsi" w:cstheme="minorHAnsi"/>
          <w:sz w:val="22"/>
          <w:szCs w:val="22"/>
        </w:rPr>
        <w:t xml:space="preserve"> trimestriel,</w:t>
      </w:r>
      <w:r w:rsidRPr="00F763F8">
        <w:rPr>
          <w:rFonts w:asciiTheme="minorHAnsi" w:hAnsiTheme="minorHAnsi" w:cstheme="minorHAnsi"/>
          <w:sz w:val="22"/>
          <w:szCs w:val="22"/>
        </w:rPr>
        <w:t xml:space="preserve">  PV de réunion de chantier, et rapport de fin de chantier), tels que précisés au paragraphe III et selon l’état d’avancement des travaux. </w:t>
      </w:r>
    </w:p>
    <w:p w14:paraId="0557A952" w14:textId="77777777" w:rsidR="00CA3C02" w:rsidRPr="00F763F8" w:rsidRDefault="00CA3C02" w:rsidP="00CA3C02">
      <w:pPr>
        <w:rPr>
          <w:rFonts w:asciiTheme="minorHAnsi" w:hAnsiTheme="minorHAnsi" w:cstheme="minorHAnsi"/>
        </w:rPr>
      </w:pPr>
      <w:r w:rsidRPr="00F763F8">
        <w:rPr>
          <w:rFonts w:asciiTheme="minorHAnsi" w:hAnsiTheme="minorHAnsi" w:cstheme="minorHAnsi"/>
        </w:rPr>
        <w:t>Les rapports doivent comprendre les informations suivantes :</w:t>
      </w:r>
    </w:p>
    <w:p w14:paraId="0F0760B2" w14:textId="77777777" w:rsidR="00CA3C02" w:rsidRPr="00F763F8" w:rsidRDefault="00743F87" w:rsidP="00CA3C02">
      <w:pPr>
        <w:rPr>
          <w:rFonts w:asciiTheme="minorHAnsi" w:hAnsiTheme="minorHAnsi" w:cstheme="minorHAnsi"/>
          <w:b/>
          <w:i/>
        </w:rPr>
      </w:pPr>
      <w:r w:rsidRPr="00F763F8">
        <w:rPr>
          <w:rFonts w:asciiTheme="minorHAnsi" w:hAnsiTheme="minorHAnsi" w:cstheme="minorHAnsi"/>
          <w:b/>
          <w:i/>
        </w:rPr>
        <w:t>4</w:t>
      </w:r>
      <w:r w:rsidR="00CA3C02" w:rsidRPr="00F763F8">
        <w:rPr>
          <w:rFonts w:asciiTheme="minorHAnsi" w:hAnsiTheme="minorHAnsi" w:cstheme="minorHAnsi"/>
          <w:b/>
          <w:i/>
        </w:rPr>
        <w:t>.1 - Rapport hebdomadaire</w:t>
      </w:r>
    </w:p>
    <w:p w14:paraId="29153F18" w14:textId="77777777" w:rsidR="00CA3C02" w:rsidRPr="00F763F8" w:rsidRDefault="00CA3C02" w:rsidP="00CA3C02">
      <w:pPr>
        <w:pStyle w:val="Corpsdetexte3"/>
        <w:suppressAutoHyphens w:val="0"/>
        <w:rPr>
          <w:rFonts w:asciiTheme="minorHAnsi" w:hAnsiTheme="minorHAnsi" w:cstheme="minorHAnsi"/>
          <w:sz w:val="22"/>
          <w:szCs w:val="22"/>
        </w:rPr>
      </w:pPr>
      <w:r w:rsidRPr="00F763F8">
        <w:rPr>
          <w:rFonts w:asciiTheme="minorHAnsi" w:hAnsiTheme="minorHAnsi" w:cstheme="minorHAnsi"/>
          <w:sz w:val="22"/>
          <w:szCs w:val="22"/>
        </w:rPr>
        <w:t>Il récapitule les rapports journaliers de chantier qui donnent :</w:t>
      </w:r>
    </w:p>
    <w:p w14:paraId="2F223890" w14:textId="77777777" w:rsidR="00CA3C02" w:rsidRPr="00F763F8" w:rsidRDefault="00CA3C02" w:rsidP="00CA3C02">
      <w:pPr>
        <w:numPr>
          <w:ilvl w:val="0"/>
          <w:numId w:val="10"/>
        </w:numPr>
        <w:suppressAutoHyphens w:val="0"/>
        <w:autoSpaceDN/>
        <w:spacing w:after="0" w:line="240" w:lineRule="auto"/>
        <w:textAlignment w:val="auto"/>
        <w:rPr>
          <w:rFonts w:asciiTheme="minorHAnsi" w:hAnsiTheme="minorHAnsi" w:cstheme="minorHAnsi"/>
        </w:rPr>
      </w:pPr>
      <w:r w:rsidRPr="00F763F8">
        <w:rPr>
          <w:rFonts w:asciiTheme="minorHAnsi" w:hAnsiTheme="minorHAnsi" w:cstheme="minorHAnsi"/>
        </w:rPr>
        <w:t>L’état d’avancement des travaux ;</w:t>
      </w:r>
    </w:p>
    <w:p w14:paraId="4EE0B2AB" w14:textId="77777777" w:rsidR="00CA3C02" w:rsidRPr="00F763F8" w:rsidRDefault="00CA3C02" w:rsidP="00CA3C02">
      <w:pPr>
        <w:numPr>
          <w:ilvl w:val="0"/>
          <w:numId w:val="10"/>
        </w:numPr>
        <w:suppressAutoHyphens w:val="0"/>
        <w:autoSpaceDN/>
        <w:spacing w:after="0" w:line="240" w:lineRule="auto"/>
        <w:textAlignment w:val="auto"/>
        <w:rPr>
          <w:rFonts w:asciiTheme="minorHAnsi" w:hAnsiTheme="minorHAnsi" w:cstheme="minorHAnsi"/>
        </w:rPr>
      </w:pPr>
      <w:r w:rsidRPr="00F763F8">
        <w:rPr>
          <w:rFonts w:asciiTheme="minorHAnsi" w:hAnsiTheme="minorHAnsi" w:cstheme="minorHAnsi"/>
        </w:rPr>
        <w:t>Les quantités de travaux réalisés ;</w:t>
      </w:r>
    </w:p>
    <w:p w14:paraId="1D333978" w14:textId="77777777" w:rsidR="00CA3C02" w:rsidRPr="00F763F8" w:rsidRDefault="00CA3C02" w:rsidP="00CA3C02">
      <w:pPr>
        <w:numPr>
          <w:ilvl w:val="0"/>
          <w:numId w:val="10"/>
        </w:numPr>
        <w:suppressAutoHyphens w:val="0"/>
        <w:autoSpaceDN/>
        <w:spacing w:after="0" w:line="240" w:lineRule="auto"/>
        <w:textAlignment w:val="auto"/>
        <w:rPr>
          <w:rFonts w:asciiTheme="minorHAnsi" w:hAnsiTheme="minorHAnsi" w:cstheme="minorHAnsi"/>
        </w:rPr>
      </w:pPr>
      <w:r w:rsidRPr="00F763F8">
        <w:rPr>
          <w:rFonts w:asciiTheme="minorHAnsi" w:hAnsiTheme="minorHAnsi" w:cstheme="minorHAnsi"/>
        </w:rPr>
        <w:t>La consommation en matériaux (bons de livraison);</w:t>
      </w:r>
    </w:p>
    <w:p w14:paraId="513060EC" w14:textId="77777777" w:rsidR="00CA3C02" w:rsidRPr="00F763F8" w:rsidRDefault="00CA3C02" w:rsidP="00CA3C02">
      <w:pPr>
        <w:numPr>
          <w:ilvl w:val="0"/>
          <w:numId w:val="10"/>
        </w:numPr>
        <w:suppressAutoHyphens w:val="0"/>
        <w:autoSpaceDN/>
        <w:spacing w:after="0" w:line="240" w:lineRule="auto"/>
        <w:textAlignment w:val="auto"/>
        <w:rPr>
          <w:rFonts w:asciiTheme="minorHAnsi" w:hAnsiTheme="minorHAnsi" w:cstheme="minorHAnsi"/>
        </w:rPr>
      </w:pPr>
      <w:r w:rsidRPr="00F763F8">
        <w:rPr>
          <w:rFonts w:asciiTheme="minorHAnsi" w:hAnsiTheme="minorHAnsi" w:cstheme="minorHAnsi"/>
        </w:rPr>
        <w:t>La situation de la main-d’œuvre (feuille d’heures);</w:t>
      </w:r>
    </w:p>
    <w:p w14:paraId="48031DA4" w14:textId="77777777" w:rsidR="00CA3C02" w:rsidRPr="00F763F8" w:rsidRDefault="00CA3C02" w:rsidP="00CA3C02">
      <w:pPr>
        <w:numPr>
          <w:ilvl w:val="0"/>
          <w:numId w:val="10"/>
        </w:numPr>
        <w:suppressAutoHyphens w:val="0"/>
        <w:autoSpaceDN/>
        <w:spacing w:after="0" w:line="240" w:lineRule="auto"/>
        <w:textAlignment w:val="auto"/>
        <w:rPr>
          <w:rFonts w:asciiTheme="minorHAnsi" w:hAnsiTheme="minorHAnsi" w:cstheme="minorHAnsi"/>
        </w:rPr>
      </w:pPr>
      <w:r w:rsidRPr="00F763F8">
        <w:rPr>
          <w:rFonts w:asciiTheme="minorHAnsi" w:hAnsiTheme="minorHAnsi" w:cstheme="minorHAnsi"/>
        </w:rPr>
        <w:t>le nombre d’emploi jour créé ;</w:t>
      </w:r>
    </w:p>
    <w:p w14:paraId="3A950999" w14:textId="77777777" w:rsidR="00CA3C02" w:rsidRPr="00F763F8" w:rsidRDefault="00CA3C02" w:rsidP="00CA3C02">
      <w:pPr>
        <w:numPr>
          <w:ilvl w:val="0"/>
          <w:numId w:val="10"/>
        </w:numPr>
        <w:suppressAutoHyphens w:val="0"/>
        <w:autoSpaceDN/>
        <w:spacing w:after="0" w:line="240" w:lineRule="auto"/>
        <w:textAlignment w:val="auto"/>
        <w:rPr>
          <w:rFonts w:asciiTheme="minorHAnsi" w:hAnsiTheme="minorHAnsi" w:cstheme="minorHAnsi"/>
        </w:rPr>
      </w:pPr>
      <w:r w:rsidRPr="00F763F8">
        <w:rPr>
          <w:rFonts w:asciiTheme="minorHAnsi" w:hAnsiTheme="minorHAnsi" w:cstheme="minorHAnsi"/>
        </w:rPr>
        <w:t>Utilisation d’engins ;</w:t>
      </w:r>
    </w:p>
    <w:p w14:paraId="029E1771" w14:textId="77777777" w:rsidR="00CA3C02" w:rsidRDefault="00CA3C02" w:rsidP="00CA3C02">
      <w:pPr>
        <w:numPr>
          <w:ilvl w:val="0"/>
          <w:numId w:val="10"/>
        </w:numPr>
        <w:suppressAutoHyphens w:val="0"/>
        <w:autoSpaceDN/>
        <w:spacing w:after="0" w:line="240" w:lineRule="auto"/>
        <w:textAlignment w:val="auto"/>
        <w:rPr>
          <w:rFonts w:asciiTheme="minorHAnsi" w:hAnsiTheme="minorHAnsi" w:cstheme="minorHAnsi"/>
        </w:rPr>
      </w:pPr>
      <w:r w:rsidRPr="00F763F8">
        <w:rPr>
          <w:rFonts w:asciiTheme="minorHAnsi" w:hAnsiTheme="minorHAnsi" w:cstheme="minorHAnsi"/>
        </w:rPr>
        <w:lastRenderedPageBreak/>
        <w:t>L’état d’approvisionnement du chantier ;</w:t>
      </w:r>
    </w:p>
    <w:p w14:paraId="05F5E9E6" w14:textId="5EA2176A" w:rsidR="007124E2" w:rsidRPr="00F763F8" w:rsidRDefault="007124E2" w:rsidP="00CA3C02">
      <w:pPr>
        <w:numPr>
          <w:ilvl w:val="0"/>
          <w:numId w:val="10"/>
        </w:numPr>
        <w:suppressAutoHyphens w:val="0"/>
        <w:autoSpaceDN/>
        <w:spacing w:after="0" w:line="240" w:lineRule="auto"/>
        <w:textAlignment w:val="auto"/>
        <w:rPr>
          <w:rFonts w:asciiTheme="minorHAnsi" w:hAnsiTheme="minorHAnsi" w:cstheme="minorHAnsi"/>
        </w:rPr>
      </w:pPr>
      <w:r>
        <w:rPr>
          <w:rFonts w:asciiTheme="minorHAnsi" w:hAnsiTheme="minorHAnsi" w:cstheme="minorHAnsi"/>
        </w:rPr>
        <w:t>Les résultats des essais</w:t>
      </w:r>
      <w:r w:rsidR="001D6E97">
        <w:rPr>
          <w:rFonts w:asciiTheme="minorHAnsi" w:hAnsiTheme="minorHAnsi" w:cstheme="minorHAnsi"/>
        </w:rPr>
        <w:t> ;</w:t>
      </w:r>
      <w:r>
        <w:rPr>
          <w:rFonts w:asciiTheme="minorHAnsi" w:hAnsiTheme="minorHAnsi" w:cstheme="minorHAnsi"/>
        </w:rPr>
        <w:t xml:space="preserve"> </w:t>
      </w:r>
    </w:p>
    <w:p w14:paraId="461AD79A" w14:textId="77777777" w:rsidR="00CA3C02" w:rsidRPr="00F763F8" w:rsidRDefault="00CA3C02" w:rsidP="00CA3C02">
      <w:pPr>
        <w:numPr>
          <w:ilvl w:val="0"/>
          <w:numId w:val="10"/>
        </w:numPr>
        <w:suppressAutoHyphens w:val="0"/>
        <w:autoSpaceDN/>
        <w:spacing w:after="0" w:line="240" w:lineRule="auto"/>
        <w:textAlignment w:val="auto"/>
        <w:rPr>
          <w:rFonts w:asciiTheme="minorHAnsi" w:hAnsiTheme="minorHAnsi" w:cstheme="minorHAnsi"/>
        </w:rPr>
      </w:pPr>
      <w:r w:rsidRPr="00F763F8">
        <w:rPr>
          <w:rFonts w:asciiTheme="minorHAnsi" w:hAnsiTheme="minorHAnsi" w:cstheme="minorHAnsi"/>
        </w:rPr>
        <w:t>Les problèmes éventuels survenus sur le chantier.</w:t>
      </w:r>
    </w:p>
    <w:p w14:paraId="0ECDFE83" w14:textId="77777777" w:rsidR="00CA3C02" w:rsidRPr="00F763F8" w:rsidRDefault="00743F87" w:rsidP="00CA3C02">
      <w:pPr>
        <w:rPr>
          <w:rFonts w:asciiTheme="minorHAnsi" w:hAnsiTheme="minorHAnsi" w:cstheme="minorHAnsi"/>
          <w:b/>
          <w:i/>
        </w:rPr>
      </w:pPr>
      <w:r w:rsidRPr="00F763F8">
        <w:rPr>
          <w:rFonts w:asciiTheme="minorHAnsi" w:hAnsiTheme="minorHAnsi" w:cstheme="minorHAnsi"/>
          <w:b/>
          <w:i/>
        </w:rPr>
        <w:t>4.2</w:t>
      </w:r>
      <w:r w:rsidR="00CA3C02" w:rsidRPr="00F763F8">
        <w:rPr>
          <w:rFonts w:asciiTheme="minorHAnsi" w:hAnsiTheme="minorHAnsi" w:cstheme="minorHAnsi"/>
          <w:b/>
          <w:i/>
        </w:rPr>
        <w:t xml:space="preserve"> - Rapport mensuel :</w:t>
      </w:r>
    </w:p>
    <w:p w14:paraId="0FA9AE66" w14:textId="77777777" w:rsidR="00CA3C02" w:rsidRPr="00F763F8" w:rsidRDefault="00CA3C02" w:rsidP="00CA3C02">
      <w:pPr>
        <w:rPr>
          <w:rFonts w:asciiTheme="minorHAnsi" w:hAnsiTheme="minorHAnsi" w:cstheme="minorHAnsi"/>
        </w:rPr>
      </w:pPr>
      <w:r w:rsidRPr="00F763F8">
        <w:rPr>
          <w:rFonts w:asciiTheme="minorHAnsi" w:hAnsiTheme="minorHAnsi" w:cstheme="minorHAnsi"/>
        </w:rPr>
        <w:t>Le Maître d’œuvre récapitule les données fournies dans les rapports hebdomadaires et en plus donnera des informations suivantes :</w:t>
      </w:r>
    </w:p>
    <w:p w14:paraId="7B944B7A" w14:textId="77777777" w:rsidR="00CA3C02" w:rsidRPr="00F763F8" w:rsidRDefault="00CA3C02" w:rsidP="00CA3C02">
      <w:pPr>
        <w:numPr>
          <w:ilvl w:val="0"/>
          <w:numId w:val="10"/>
        </w:numPr>
        <w:suppressAutoHyphens w:val="0"/>
        <w:autoSpaceDN/>
        <w:spacing w:after="0" w:line="240" w:lineRule="auto"/>
        <w:textAlignment w:val="auto"/>
        <w:rPr>
          <w:rFonts w:asciiTheme="minorHAnsi" w:hAnsiTheme="minorHAnsi" w:cstheme="minorHAnsi"/>
        </w:rPr>
      </w:pPr>
      <w:r w:rsidRPr="00F763F8">
        <w:rPr>
          <w:rFonts w:asciiTheme="minorHAnsi" w:hAnsiTheme="minorHAnsi" w:cstheme="minorHAnsi"/>
        </w:rPr>
        <w:t>L’état d’avancement global des travaux ;</w:t>
      </w:r>
    </w:p>
    <w:p w14:paraId="03209204" w14:textId="77777777" w:rsidR="00CA3C02" w:rsidRPr="00F763F8" w:rsidRDefault="00CA3C02" w:rsidP="00CA3C02">
      <w:pPr>
        <w:numPr>
          <w:ilvl w:val="0"/>
          <w:numId w:val="10"/>
        </w:numPr>
        <w:suppressAutoHyphens w:val="0"/>
        <w:autoSpaceDN/>
        <w:spacing w:after="0" w:line="240" w:lineRule="auto"/>
        <w:textAlignment w:val="auto"/>
        <w:rPr>
          <w:rFonts w:asciiTheme="minorHAnsi" w:hAnsiTheme="minorHAnsi" w:cstheme="minorHAnsi"/>
        </w:rPr>
      </w:pPr>
      <w:r w:rsidRPr="00F763F8">
        <w:rPr>
          <w:rFonts w:asciiTheme="minorHAnsi" w:hAnsiTheme="minorHAnsi" w:cstheme="minorHAnsi"/>
        </w:rPr>
        <w:t>L’attachement des travaux réalisés ;</w:t>
      </w:r>
    </w:p>
    <w:p w14:paraId="138E5F53" w14:textId="77777777" w:rsidR="00CA3C02" w:rsidRPr="00F763F8" w:rsidRDefault="00CA3C02" w:rsidP="00CA3C02">
      <w:pPr>
        <w:numPr>
          <w:ilvl w:val="0"/>
          <w:numId w:val="10"/>
        </w:numPr>
        <w:suppressAutoHyphens w:val="0"/>
        <w:autoSpaceDN/>
        <w:spacing w:after="0" w:line="240" w:lineRule="auto"/>
        <w:textAlignment w:val="auto"/>
        <w:rPr>
          <w:rFonts w:asciiTheme="minorHAnsi" w:hAnsiTheme="minorHAnsi" w:cstheme="minorHAnsi"/>
        </w:rPr>
      </w:pPr>
      <w:r w:rsidRPr="00F763F8">
        <w:rPr>
          <w:rFonts w:asciiTheme="minorHAnsi" w:hAnsiTheme="minorHAnsi" w:cstheme="minorHAnsi"/>
        </w:rPr>
        <w:t>Le décompte des travaux ;</w:t>
      </w:r>
    </w:p>
    <w:p w14:paraId="57EBABA6" w14:textId="77777777" w:rsidR="00CA3C02" w:rsidRDefault="00CA3C02" w:rsidP="00CA3C02">
      <w:pPr>
        <w:numPr>
          <w:ilvl w:val="0"/>
          <w:numId w:val="10"/>
        </w:numPr>
        <w:suppressAutoHyphens w:val="0"/>
        <w:autoSpaceDN/>
        <w:spacing w:after="0" w:line="240" w:lineRule="auto"/>
        <w:textAlignment w:val="auto"/>
        <w:rPr>
          <w:rFonts w:asciiTheme="minorHAnsi" w:hAnsiTheme="minorHAnsi" w:cstheme="minorHAnsi"/>
        </w:rPr>
      </w:pPr>
      <w:r w:rsidRPr="00F763F8">
        <w:rPr>
          <w:rFonts w:asciiTheme="minorHAnsi" w:hAnsiTheme="minorHAnsi" w:cstheme="minorHAnsi"/>
        </w:rPr>
        <w:t>La situation financière du chantier (y compris l’estimation des travaux restant à exécuter</w:t>
      </w:r>
      <w:r w:rsidRPr="00F763F8">
        <w:rPr>
          <w:rFonts w:asciiTheme="minorHAnsi" w:hAnsiTheme="minorHAnsi" w:cstheme="minorHAnsi"/>
          <w:b/>
        </w:rPr>
        <w:t>)</w:t>
      </w:r>
      <w:r w:rsidRPr="00F763F8">
        <w:rPr>
          <w:rFonts w:asciiTheme="minorHAnsi" w:hAnsiTheme="minorHAnsi" w:cstheme="minorHAnsi"/>
        </w:rPr>
        <w:t> ;</w:t>
      </w:r>
    </w:p>
    <w:p w14:paraId="0724EE81" w14:textId="5DA5557B" w:rsidR="007124E2" w:rsidRPr="00F763F8" w:rsidRDefault="007124E2" w:rsidP="00CA3C02">
      <w:pPr>
        <w:numPr>
          <w:ilvl w:val="0"/>
          <w:numId w:val="10"/>
        </w:numPr>
        <w:suppressAutoHyphens w:val="0"/>
        <w:autoSpaceDN/>
        <w:spacing w:after="0" w:line="240" w:lineRule="auto"/>
        <w:textAlignment w:val="auto"/>
        <w:rPr>
          <w:rFonts w:asciiTheme="minorHAnsi" w:hAnsiTheme="minorHAnsi" w:cstheme="minorHAnsi"/>
        </w:rPr>
      </w:pPr>
      <w:r>
        <w:rPr>
          <w:rFonts w:asciiTheme="minorHAnsi" w:hAnsiTheme="minorHAnsi" w:cstheme="minorHAnsi"/>
        </w:rPr>
        <w:t>Les résultats des essais réalisés</w:t>
      </w:r>
      <w:r w:rsidR="001D6E97">
        <w:rPr>
          <w:rFonts w:asciiTheme="minorHAnsi" w:hAnsiTheme="minorHAnsi" w:cstheme="minorHAnsi"/>
        </w:rPr>
        <w:t> ;</w:t>
      </w:r>
      <w:r>
        <w:rPr>
          <w:rFonts w:asciiTheme="minorHAnsi" w:hAnsiTheme="minorHAnsi" w:cstheme="minorHAnsi"/>
        </w:rPr>
        <w:t xml:space="preserve">  </w:t>
      </w:r>
    </w:p>
    <w:p w14:paraId="2EDE6D42" w14:textId="77777777" w:rsidR="00CA3C02" w:rsidRPr="00F763F8" w:rsidRDefault="00CA3C02" w:rsidP="00CA3C02">
      <w:pPr>
        <w:numPr>
          <w:ilvl w:val="0"/>
          <w:numId w:val="10"/>
        </w:numPr>
        <w:suppressAutoHyphens w:val="0"/>
        <w:autoSpaceDN/>
        <w:spacing w:after="0" w:line="240" w:lineRule="auto"/>
        <w:textAlignment w:val="auto"/>
        <w:rPr>
          <w:rFonts w:asciiTheme="minorHAnsi" w:hAnsiTheme="minorHAnsi" w:cstheme="minorHAnsi"/>
        </w:rPr>
      </w:pPr>
      <w:r w:rsidRPr="00F763F8">
        <w:rPr>
          <w:rFonts w:asciiTheme="minorHAnsi" w:hAnsiTheme="minorHAnsi" w:cstheme="minorHAnsi"/>
        </w:rPr>
        <w:t>Photos montrant l’avancement des travaux.</w:t>
      </w:r>
    </w:p>
    <w:p w14:paraId="26123EC4" w14:textId="77777777" w:rsidR="00CA3C02" w:rsidRPr="00F763F8" w:rsidRDefault="00CA3C02" w:rsidP="00CA3C02">
      <w:pPr>
        <w:rPr>
          <w:rFonts w:asciiTheme="minorHAnsi" w:hAnsiTheme="minorHAnsi" w:cstheme="minorHAnsi"/>
        </w:rPr>
      </w:pPr>
    </w:p>
    <w:p w14:paraId="24FEAB1D" w14:textId="77777777" w:rsidR="00CA3C02" w:rsidRDefault="00CA3C02" w:rsidP="00CA3C02">
      <w:pPr>
        <w:rPr>
          <w:rFonts w:asciiTheme="minorHAnsi" w:hAnsiTheme="minorHAnsi" w:cstheme="minorHAnsi"/>
        </w:rPr>
      </w:pPr>
      <w:r w:rsidRPr="00F763F8">
        <w:rPr>
          <w:rFonts w:asciiTheme="minorHAnsi" w:hAnsiTheme="minorHAnsi" w:cstheme="minorHAnsi"/>
        </w:rPr>
        <w:t>Il donnera également son appréciation globale sur la qualité des travaux et le respect par l’entreprise du délai contractuel.</w:t>
      </w:r>
    </w:p>
    <w:p w14:paraId="58F73D11" w14:textId="77777777" w:rsidR="007124E2" w:rsidRPr="00F763F8" w:rsidRDefault="007124E2" w:rsidP="007124E2">
      <w:pPr>
        <w:rPr>
          <w:rFonts w:asciiTheme="minorHAnsi" w:hAnsiTheme="minorHAnsi" w:cstheme="minorHAnsi"/>
          <w:b/>
          <w:i/>
        </w:rPr>
      </w:pPr>
      <w:r w:rsidRPr="00F763F8">
        <w:rPr>
          <w:rFonts w:asciiTheme="minorHAnsi" w:hAnsiTheme="minorHAnsi" w:cstheme="minorHAnsi"/>
          <w:b/>
          <w:i/>
        </w:rPr>
        <w:t>4.</w:t>
      </w:r>
      <w:r w:rsidR="0080338F">
        <w:rPr>
          <w:rFonts w:asciiTheme="minorHAnsi" w:hAnsiTheme="minorHAnsi" w:cstheme="minorHAnsi"/>
          <w:b/>
          <w:i/>
        </w:rPr>
        <w:t>3</w:t>
      </w:r>
      <w:r w:rsidRPr="00F763F8">
        <w:rPr>
          <w:rFonts w:asciiTheme="minorHAnsi" w:hAnsiTheme="minorHAnsi" w:cstheme="minorHAnsi"/>
          <w:b/>
          <w:i/>
        </w:rPr>
        <w:t xml:space="preserve"> - Rapport </w:t>
      </w:r>
      <w:r>
        <w:rPr>
          <w:rFonts w:asciiTheme="minorHAnsi" w:hAnsiTheme="minorHAnsi" w:cstheme="minorHAnsi"/>
          <w:b/>
          <w:i/>
        </w:rPr>
        <w:t>trimestriel</w:t>
      </w:r>
      <w:r w:rsidRPr="00F763F8">
        <w:rPr>
          <w:rFonts w:asciiTheme="minorHAnsi" w:hAnsiTheme="minorHAnsi" w:cstheme="minorHAnsi"/>
          <w:b/>
          <w:i/>
        </w:rPr>
        <w:t> :</w:t>
      </w:r>
    </w:p>
    <w:p w14:paraId="1FEEA499" w14:textId="77777777" w:rsidR="007124E2" w:rsidRPr="00F763F8" w:rsidRDefault="00C75FB9" w:rsidP="00CA3C02">
      <w:pPr>
        <w:rPr>
          <w:rFonts w:asciiTheme="minorHAnsi" w:hAnsiTheme="minorHAnsi" w:cstheme="minorHAnsi"/>
        </w:rPr>
      </w:pPr>
      <w:r w:rsidRPr="00F763F8">
        <w:rPr>
          <w:rFonts w:asciiTheme="minorHAnsi" w:hAnsiTheme="minorHAnsi" w:cstheme="minorHAnsi"/>
        </w:rPr>
        <w:t xml:space="preserve">Le Maître d’œuvre récapitule les données fournies dans les rapports </w:t>
      </w:r>
      <w:r>
        <w:rPr>
          <w:rFonts w:asciiTheme="minorHAnsi" w:hAnsiTheme="minorHAnsi" w:cstheme="minorHAnsi"/>
        </w:rPr>
        <w:t>mensuels.</w:t>
      </w:r>
      <w:r w:rsidRPr="00C75FB9">
        <w:rPr>
          <w:rFonts w:asciiTheme="minorHAnsi" w:hAnsiTheme="minorHAnsi" w:cstheme="minorHAnsi"/>
        </w:rPr>
        <w:t xml:space="preserve"> </w:t>
      </w:r>
      <w:r w:rsidRPr="00F763F8">
        <w:rPr>
          <w:rFonts w:asciiTheme="minorHAnsi" w:hAnsiTheme="minorHAnsi" w:cstheme="minorHAnsi"/>
        </w:rPr>
        <w:t>Il donnera également son appréciation globale sur la qualité des travaux et le respect par l’entreprise du délai contractuel.</w:t>
      </w:r>
    </w:p>
    <w:p w14:paraId="212D38E2" w14:textId="77777777" w:rsidR="00CA3C02" w:rsidRPr="00F763F8" w:rsidRDefault="00743F87" w:rsidP="00CA3C02">
      <w:pPr>
        <w:rPr>
          <w:rFonts w:asciiTheme="minorHAnsi" w:hAnsiTheme="minorHAnsi" w:cstheme="minorHAnsi"/>
          <w:b/>
          <w:i/>
        </w:rPr>
      </w:pPr>
      <w:r w:rsidRPr="00F763F8">
        <w:rPr>
          <w:rFonts w:asciiTheme="minorHAnsi" w:hAnsiTheme="minorHAnsi" w:cstheme="minorHAnsi"/>
          <w:b/>
          <w:i/>
        </w:rPr>
        <w:t>4</w:t>
      </w:r>
      <w:r w:rsidR="00CA3C02" w:rsidRPr="00F763F8">
        <w:rPr>
          <w:rFonts w:asciiTheme="minorHAnsi" w:hAnsiTheme="minorHAnsi" w:cstheme="minorHAnsi"/>
          <w:b/>
          <w:i/>
        </w:rPr>
        <w:t>.</w:t>
      </w:r>
      <w:r w:rsidR="0080338F">
        <w:rPr>
          <w:rFonts w:asciiTheme="minorHAnsi" w:hAnsiTheme="minorHAnsi" w:cstheme="minorHAnsi"/>
          <w:b/>
          <w:i/>
        </w:rPr>
        <w:t>4</w:t>
      </w:r>
      <w:r w:rsidR="00CA3C02" w:rsidRPr="00F763F8">
        <w:rPr>
          <w:rFonts w:asciiTheme="minorHAnsi" w:hAnsiTheme="minorHAnsi" w:cstheme="minorHAnsi"/>
          <w:b/>
          <w:i/>
        </w:rPr>
        <w:t xml:space="preserve"> - Rapport de fin de chantier :</w:t>
      </w:r>
    </w:p>
    <w:p w14:paraId="5EEBEB86" w14:textId="77777777" w:rsidR="00CA3C02" w:rsidRPr="00F763F8" w:rsidRDefault="00CA3C02" w:rsidP="00CA3C02">
      <w:pPr>
        <w:rPr>
          <w:rFonts w:asciiTheme="minorHAnsi" w:hAnsiTheme="minorHAnsi" w:cstheme="minorHAnsi"/>
        </w:rPr>
      </w:pPr>
      <w:r w:rsidRPr="00F763F8">
        <w:rPr>
          <w:rFonts w:asciiTheme="minorHAnsi" w:hAnsiTheme="minorHAnsi" w:cstheme="minorHAnsi"/>
        </w:rPr>
        <w:t>En ce qui concerne le rapport de fin de chantier, le Maître d’œuvre le présentera à la fin de la réception provisoire des travaux et après la levée des réserves éventuelles.</w:t>
      </w:r>
    </w:p>
    <w:p w14:paraId="1BB76114" w14:textId="77777777" w:rsidR="00CA3C02" w:rsidRPr="00F763F8" w:rsidRDefault="00CA3C02" w:rsidP="00CA3C02">
      <w:pPr>
        <w:keepNext/>
        <w:rPr>
          <w:rFonts w:asciiTheme="minorHAnsi" w:hAnsiTheme="minorHAnsi" w:cstheme="minorHAnsi"/>
        </w:rPr>
      </w:pPr>
      <w:r w:rsidRPr="00F763F8">
        <w:rPr>
          <w:rFonts w:asciiTheme="minorHAnsi" w:hAnsiTheme="minorHAnsi" w:cstheme="minorHAnsi"/>
        </w:rPr>
        <w:t>Le rapport final doit comprendre les informations suivantes :</w:t>
      </w:r>
    </w:p>
    <w:p w14:paraId="6513F73B" w14:textId="77777777" w:rsidR="00CA3C02" w:rsidRPr="00F763F8" w:rsidRDefault="00CA3C02" w:rsidP="00CA3C02">
      <w:pPr>
        <w:keepNext/>
        <w:numPr>
          <w:ilvl w:val="0"/>
          <w:numId w:val="12"/>
        </w:numPr>
        <w:suppressAutoHyphens w:val="0"/>
        <w:autoSpaceDN/>
        <w:spacing w:after="0" w:line="240" w:lineRule="auto"/>
        <w:textAlignment w:val="auto"/>
        <w:rPr>
          <w:rFonts w:asciiTheme="minorHAnsi" w:hAnsiTheme="minorHAnsi" w:cstheme="minorHAnsi"/>
        </w:rPr>
      </w:pPr>
      <w:r w:rsidRPr="00F763F8">
        <w:rPr>
          <w:rFonts w:asciiTheme="minorHAnsi" w:hAnsiTheme="minorHAnsi" w:cstheme="minorHAnsi"/>
        </w:rPr>
        <w:t>Le déroulement général des travaux ;</w:t>
      </w:r>
    </w:p>
    <w:p w14:paraId="4A0090C3" w14:textId="77777777" w:rsidR="00CA3C02" w:rsidRPr="00F763F8" w:rsidRDefault="00CA3C02" w:rsidP="00CA3C02">
      <w:pPr>
        <w:keepNext/>
        <w:numPr>
          <w:ilvl w:val="0"/>
          <w:numId w:val="13"/>
        </w:numPr>
        <w:suppressAutoHyphens w:val="0"/>
        <w:autoSpaceDN/>
        <w:spacing w:after="0" w:line="240" w:lineRule="auto"/>
        <w:textAlignment w:val="auto"/>
        <w:rPr>
          <w:rFonts w:asciiTheme="minorHAnsi" w:hAnsiTheme="minorHAnsi" w:cstheme="minorHAnsi"/>
        </w:rPr>
      </w:pPr>
      <w:r w:rsidRPr="00F763F8">
        <w:rPr>
          <w:rFonts w:asciiTheme="minorHAnsi" w:hAnsiTheme="minorHAnsi" w:cstheme="minorHAnsi"/>
        </w:rPr>
        <w:t>Les performances du chantier en terme de respect des données de base sur :</w:t>
      </w:r>
    </w:p>
    <w:p w14:paraId="12BE6C1F" w14:textId="77777777" w:rsidR="00CA3C02" w:rsidRPr="00F763F8" w:rsidRDefault="00CA3C02" w:rsidP="001D6E97">
      <w:pPr>
        <w:keepNext/>
        <w:numPr>
          <w:ilvl w:val="0"/>
          <w:numId w:val="12"/>
        </w:numPr>
        <w:tabs>
          <w:tab w:val="clear" w:pos="1440"/>
          <w:tab w:val="num" w:pos="1848"/>
        </w:tabs>
        <w:suppressAutoHyphens w:val="0"/>
        <w:autoSpaceDN/>
        <w:spacing w:after="0" w:line="240" w:lineRule="auto"/>
        <w:ind w:left="1848"/>
        <w:textAlignment w:val="auto"/>
        <w:rPr>
          <w:rFonts w:asciiTheme="minorHAnsi" w:hAnsiTheme="minorHAnsi" w:cstheme="minorHAnsi"/>
        </w:rPr>
      </w:pPr>
      <w:r w:rsidRPr="00F763F8">
        <w:rPr>
          <w:rFonts w:asciiTheme="minorHAnsi" w:hAnsiTheme="minorHAnsi" w:cstheme="minorHAnsi"/>
        </w:rPr>
        <w:t>Le montant des travaux,</w:t>
      </w:r>
    </w:p>
    <w:p w14:paraId="2E46AE97" w14:textId="77777777" w:rsidR="00CA3C02" w:rsidRPr="00F763F8" w:rsidRDefault="00CA3C02" w:rsidP="001D6E97">
      <w:pPr>
        <w:keepNext/>
        <w:numPr>
          <w:ilvl w:val="0"/>
          <w:numId w:val="12"/>
        </w:numPr>
        <w:tabs>
          <w:tab w:val="clear" w:pos="1440"/>
          <w:tab w:val="num" w:pos="1848"/>
        </w:tabs>
        <w:suppressAutoHyphens w:val="0"/>
        <w:autoSpaceDN/>
        <w:spacing w:after="0" w:line="240" w:lineRule="auto"/>
        <w:ind w:left="1848"/>
        <w:textAlignment w:val="auto"/>
        <w:rPr>
          <w:rFonts w:asciiTheme="minorHAnsi" w:hAnsiTheme="minorHAnsi" w:cstheme="minorHAnsi"/>
        </w:rPr>
      </w:pPr>
      <w:r w:rsidRPr="00F763F8">
        <w:rPr>
          <w:rFonts w:asciiTheme="minorHAnsi" w:hAnsiTheme="minorHAnsi" w:cstheme="minorHAnsi"/>
        </w:rPr>
        <w:t>Le délai contractuel,</w:t>
      </w:r>
    </w:p>
    <w:p w14:paraId="68A49BB6" w14:textId="5AD153A3" w:rsidR="00CA3C02" w:rsidRPr="00F763F8" w:rsidRDefault="00CA3C02" w:rsidP="001D6E97">
      <w:pPr>
        <w:keepNext/>
        <w:numPr>
          <w:ilvl w:val="0"/>
          <w:numId w:val="12"/>
        </w:numPr>
        <w:tabs>
          <w:tab w:val="clear" w:pos="1440"/>
          <w:tab w:val="num" w:pos="1848"/>
        </w:tabs>
        <w:suppressAutoHyphens w:val="0"/>
        <w:autoSpaceDN/>
        <w:spacing w:after="0" w:line="240" w:lineRule="auto"/>
        <w:ind w:left="1848"/>
        <w:textAlignment w:val="auto"/>
        <w:rPr>
          <w:rFonts w:asciiTheme="minorHAnsi" w:hAnsiTheme="minorHAnsi" w:cstheme="minorHAnsi"/>
        </w:rPr>
      </w:pPr>
      <w:r w:rsidRPr="00F763F8">
        <w:rPr>
          <w:rFonts w:asciiTheme="minorHAnsi" w:hAnsiTheme="minorHAnsi" w:cstheme="minorHAnsi"/>
        </w:rPr>
        <w:t>Le nombre d’emp</w:t>
      </w:r>
      <w:r w:rsidR="001D6E97">
        <w:rPr>
          <w:rFonts w:asciiTheme="minorHAnsi" w:hAnsiTheme="minorHAnsi" w:cstheme="minorHAnsi"/>
        </w:rPr>
        <w:t>lois générés (en homme et jour) ;</w:t>
      </w:r>
    </w:p>
    <w:p w14:paraId="0DF6928D" w14:textId="77777777" w:rsidR="00CA3C02" w:rsidRPr="00F763F8" w:rsidRDefault="00CA3C02" w:rsidP="001D6E97">
      <w:pPr>
        <w:keepNext/>
        <w:numPr>
          <w:ilvl w:val="0"/>
          <w:numId w:val="12"/>
        </w:numPr>
        <w:tabs>
          <w:tab w:val="clear" w:pos="1440"/>
          <w:tab w:val="num" w:pos="1848"/>
        </w:tabs>
        <w:suppressAutoHyphens w:val="0"/>
        <w:autoSpaceDN/>
        <w:spacing w:after="0" w:line="240" w:lineRule="auto"/>
        <w:ind w:left="1848"/>
        <w:textAlignment w:val="auto"/>
        <w:rPr>
          <w:rFonts w:asciiTheme="minorHAnsi" w:hAnsiTheme="minorHAnsi" w:cstheme="minorHAnsi"/>
        </w:rPr>
      </w:pPr>
      <w:r w:rsidRPr="00F763F8">
        <w:rPr>
          <w:rFonts w:asciiTheme="minorHAnsi" w:hAnsiTheme="minorHAnsi" w:cstheme="minorHAnsi"/>
        </w:rPr>
        <w:t>Les coûts unitaires ;</w:t>
      </w:r>
    </w:p>
    <w:p w14:paraId="4760E13F" w14:textId="77777777" w:rsidR="00CA3C02" w:rsidRPr="00F763F8" w:rsidRDefault="00CA3C02" w:rsidP="001D6E97">
      <w:pPr>
        <w:keepNext/>
        <w:numPr>
          <w:ilvl w:val="0"/>
          <w:numId w:val="12"/>
        </w:numPr>
        <w:tabs>
          <w:tab w:val="clear" w:pos="1440"/>
          <w:tab w:val="num" w:pos="1848"/>
        </w:tabs>
        <w:suppressAutoHyphens w:val="0"/>
        <w:autoSpaceDN/>
        <w:spacing w:after="0" w:line="240" w:lineRule="auto"/>
        <w:ind w:left="1848"/>
        <w:textAlignment w:val="auto"/>
        <w:rPr>
          <w:rFonts w:asciiTheme="minorHAnsi" w:hAnsiTheme="minorHAnsi" w:cstheme="minorHAnsi"/>
        </w:rPr>
      </w:pPr>
      <w:r w:rsidRPr="00F763F8">
        <w:rPr>
          <w:rFonts w:asciiTheme="minorHAnsi" w:hAnsiTheme="minorHAnsi" w:cstheme="minorHAnsi"/>
        </w:rPr>
        <w:t>La situation financière du chantier ;</w:t>
      </w:r>
    </w:p>
    <w:p w14:paraId="6AAE064D" w14:textId="464D4F3F" w:rsidR="00CA3C02" w:rsidRDefault="00CA3C02" w:rsidP="001D6E97">
      <w:pPr>
        <w:keepNext/>
        <w:numPr>
          <w:ilvl w:val="0"/>
          <w:numId w:val="12"/>
        </w:numPr>
        <w:tabs>
          <w:tab w:val="clear" w:pos="1440"/>
          <w:tab w:val="num" w:pos="1848"/>
        </w:tabs>
        <w:suppressAutoHyphens w:val="0"/>
        <w:autoSpaceDN/>
        <w:spacing w:after="0" w:line="240" w:lineRule="auto"/>
        <w:ind w:left="1848"/>
        <w:textAlignment w:val="auto"/>
        <w:rPr>
          <w:rFonts w:asciiTheme="minorHAnsi" w:hAnsiTheme="minorHAnsi" w:cstheme="minorHAnsi"/>
        </w:rPr>
      </w:pPr>
      <w:r w:rsidRPr="00F763F8">
        <w:rPr>
          <w:rFonts w:asciiTheme="minorHAnsi" w:hAnsiTheme="minorHAnsi" w:cstheme="minorHAnsi"/>
        </w:rPr>
        <w:t>La qualité des travaux et l’appréci</w:t>
      </w:r>
      <w:r w:rsidR="001D6E97">
        <w:rPr>
          <w:rFonts w:asciiTheme="minorHAnsi" w:hAnsiTheme="minorHAnsi" w:cstheme="minorHAnsi"/>
        </w:rPr>
        <w:t>ation générale sur l’entreprise ;</w:t>
      </w:r>
    </w:p>
    <w:p w14:paraId="31349EB3" w14:textId="2B82843C" w:rsidR="00C75FB9" w:rsidRDefault="00C75FB9" w:rsidP="001D6E97">
      <w:pPr>
        <w:keepNext/>
        <w:numPr>
          <w:ilvl w:val="0"/>
          <w:numId w:val="12"/>
        </w:numPr>
        <w:tabs>
          <w:tab w:val="clear" w:pos="1440"/>
          <w:tab w:val="num" w:pos="1848"/>
        </w:tabs>
        <w:suppressAutoHyphens w:val="0"/>
        <w:autoSpaceDN/>
        <w:spacing w:after="0" w:line="240" w:lineRule="auto"/>
        <w:ind w:left="1848"/>
        <w:textAlignment w:val="auto"/>
        <w:rPr>
          <w:rFonts w:asciiTheme="minorHAnsi" w:hAnsiTheme="minorHAnsi" w:cstheme="minorHAnsi"/>
        </w:rPr>
      </w:pPr>
      <w:r>
        <w:rPr>
          <w:rFonts w:asciiTheme="minorHAnsi" w:hAnsiTheme="minorHAnsi" w:cstheme="minorHAnsi"/>
        </w:rPr>
        <w:t xml:space="preserve">Copie des rapports du bureau de contrôle </w:t>
      </w:r>
      <w:r w:rsidR="001D6E97">
        <w:rPr>
          <w:rFonts w:asciiTheme="minorHAnsi" w:hAnsiTheme="minorHAnsi" w:cstheme="minorHAnsi"/>
        </w:rPr>
        <w:t>.</w:t>
      </w:r>
    </w:p>
    <w:p w14:paraId="4AB913FD" w14:textId="77777777" w:rsidR="00C75FB9" w:rsidRPr="00C75FB9" w:rsidRDefault="00C75FB9" w:rsidP="001D6E97">
      <w:pPr>
        <w:keepNext/>
        <w:suppressAutoHyphens w:val="0"/>
        <w:autoSpaceDN/>
        <w:spacing w:after="0" w:line="240" w:lineRule="auto"/>
        <w:ind w:left="1440"/>
        <w:textAlignment w:val="auto"/>
        <w:rPr>
          <w:rFonts w:asciiTheme="minorHAnsi" w:hAnsiTheme="minorHAnsi" w:cstheme="minorHAnsi"/>
        </w:rPr>
      </w:pPr>
    </w:p>
    <w:p w14:paraId="3940BE62" w14:textId="77777777" w:rsidR="00CA3C02" w:rsidRPr="00F763F8" w:rsidRDefault="00CA3C02" w:rsidP="00CA3C02">
      <w:pPr>
        <w:rPr>
          <w:rFonts w:asciiTheme="minorHAnsi" w:hAnsiTheme="minorHAnsi" w:cstheme="minorHAnsi"/>
        </w:rPr>
      </w:pPr>
      <w:r w:rsidRPr="00F763F8">
        <w:rPr>
          <w:rFonts w:asciiTheme="minorHAnsi" w:hAnsiTheme="minorHAnsi" w:cstheme="minorHAnsi"/>
        </w:rPr>
        <w:t>Le rapport final doit être accompagné des plans de récolement et des photos numériques des ouvrages.</w:t>
      </w:r>
    </w:p>
    <w:p w14:paraId="03D4778B" w14:textId="77777777" w:rsidR="00CA3C02" w:rsidRPr="00F763F8" w:rsidRDefault="00CA3C02" w:rsidP="00CA3C02">
      <w:pPr>
        <w:rPr>
          <w:rFonts w:asciiTheme="minorHAnsi" w:hAnsiTheme="minorHAnsi" w:cstheme="minorHAnsi"/>
        </w:rPr>
      </w:pPr>
      <w:r w:rsidRPr="00F763F8">
        <w:rPr>
          <w:rFonts w:asciiTheme="minorHAnsi" w:hAnsiTheme="minorHAnsi" w:cstheme="minorHAnsi"/>
        </w:rPr>
        <w:t>Le maître d’œuvre doit</w:t>
      </w:r>
      <w:r w:rsidR="0080338F">
        <w:rPr>
          <w:rFonts w:asciiTheme="minorHAnsi" w:hAnsiTheme="minorHAnsi" w:cstheme="minorHAnsi"/>
        </w:rPr>
        <w:t xml:space="preserve"> remettre à la CCP /</w:t>
      </w:r>
      <w:r w:rsidRPr="00F763F8">
        <w:rPr>
          <w:rFonts w:asciiTheme="minorHAnsi" w:hAnsiTheme="minorHAnsi" w:cstheme="minorHAnsi"/>
        </w:rPr>
        <w:t>MOUDOUN et au Maître d'Ouvrage une copie électronique du rapport final de suivi de chantier.</w:t>
      </w:r>
    </w:p>
    <w:p w14:paraId="08FABCFB" w14:textId="77777777" w:rsidR="00CB05AE" w:rsidRPr="00F763F8" w:rsidRDefault="00CA3C02" w:rsidP="00AD55BC">
      <w:pPr>
        <w:rPr>
          <w:rFonts w:asciiTheme="minorHAnsi" w:hAnsiTheme="minorHAnsi" w:cstheme="minorHAnsi"/>
          <w:b/>
          <w:bCs/>
          <w:caps/>
          <w:u w:val="single"/>
        </w:rPr>
      </w:pPr>
      <w:r w:rsidRPr="00F763F8">
        <w:rPr>
          <w:rFonts w:asciiTheme="minorHAnsi" w:hAnsiTheme="minorHAnsi" w:cstheme="minorHAnsi"/>
          <w:b/>
          <w:bCs/>
          <w:u w:val="single"/>
        </w:rPr>
        <w:t>V – NORMES :</w:t>
      </w:r>
    </w:p>
    <w:p w14:paraId="1630A67A" w14:textId="77777777" w:rsidR="00CB05AE" w:rsidRPr="00F763F8" w:rsidRDefault="00CB05AE" w:rsidP="00AD55BC">
      <w:pPr>
        <w:pStyle w:val="Corpsdetexte"/>
        <w:rPr>
          <w:rFonts w:asciiTheme="minorHAnsi" w:hAnsiTheme="minorHAnsi" w:cstheme="minorHAnsi"/>
        </w:rPr>
      </w:pPr>
      <w:r w:rsidRPr="00F763F8">
        <w:rPr>
          <w:rFonts w:asciiTheme="minorHAnsi" w:hAnsiTheme="minorHAnsi" w:cstheme="minorHAnsi"/>
        </w:rPr>
        <w:t xml:space="preserve">Le Maître d’œuvre réalisera sa mission conformément aux normes des missions d’ingénieur-conseil et au respect des règles de l'art. En </w:t>
      </w:r>
      <w:r w:rsidR="00C75FB9" w:rsidRPr="00F763F8">
        <w:rPr>
          <w:rFonts w:asciiTheme="minorHAnsi" w:hAnsiTheme="minorHAnsi" w:cstheme="minorHAnsi"/>
        </w:rPr>
        <w:t>outre, il</w:t>
      </w:r>
      <w:r w:rsidRPr="00F763F8">
        <w:rPr>
          <w:rFonts w:asciiTheme="minorHAnsi" w:hAnsiTheme="minorHAnsi" w:cstheme="minorHAnsi"/>
        </w:rPr>
        <w:t xml:space="preserve"> se conforme aux instructions q</w:t>
      </w:r>
      <w:r w:rsidR="00010B56" w:rsidRPr="00F763F8">
        <w:rPr>
          <w:rFonts w:asciiTheme="minorHAnsi" w:hAnsiTheme="minorHAnsi" w:cstheme="minorHAnsi"/>
        </w:rPr>
        <w:t xml:space="preserve">ui lui sont données </w:t>
      </w:r>
      <w:r w:rsidR="00010B56" w:rsidRPr="00C75FB9">
        <w:rPr>
          <w:rFonts w:asciiTheme="minorHAnsi" w:hAnsiTheme="minorHAnsi" w:cstheme="minorHAnsi"/>
        </w:rPr>
        <w:t xml:space="preserve">par </w:t>
      </w:r>
      <w:r w:rsidR="00C75FB9" w:rsidRPr="00C75FB9">
        <w:rPr>
          <w:rFonts w:asciiTheme="minorHAnsi" w:hAnsiTheme="minorHAnsi" w:cstheme="minorHAnsi"/>
        </w:rPr>
        <w:t xml:space="preserve"> la CCP du Projet MOUDOUN </w:t>
      </w:r>
      <w:r w:rsidR="00010B56" w:rsidRPr="00C75FB9">
        <w:rPr>
          <w:rFonts w:asciiTheme="minorHAnsi" w:hAnsiTheme="minorHAnsi" w:cstheme="minorHAnsi"/>
        </w:rPr>
        <w:t>et le Maître d'Ouvrage</w:t>
      </w:r>
      <w:r w:rsidRPr="00C75FB9">
        <w:rPr>
          <w:rFonts w:asciiTheme="minorHAnsi" w:hAnsiTheme="minorHAnsi" w:cstheme="minorHAnsi"/>
        </w:rPr>
        <w:t xml:space="preserve"> concernant le programme de travaux, les délais, </w:t>
      </w:r>
      <w:r w:rsidRPr="00F763F8">
        <w:rPr>
          <w:rFonts w:asciiTheme="minorHAnsi" w:hAnsiTheme="minorHAnsi" w:cstheme="minorHAnsi"/>
        </w:rPr>
        <w:t xml:space="preserve">l'ordre d'urgence des travaux et les modalités d'exécution. </w:t>
      </w:r>
    </w:p>
    <w:p w14:paraId="636F601F" w14:textId="77777777" w:rsidR="00CB05AE" w:rsidRPr="00F763F8" w:rsidRDefault="00743F87" w:rsidP="00CB05AE">
      <w:pPr>
        <w:pStyle w:val="Corpsdetexte"/>
        <w:rPr>
          <w:rFonts w:asciiTheme="minorHAnsi" w:hAnsiTheme="minorHAnsi" w:cstheme="minorHAnsi"/>
          <w:b/>
          <w:bCs/>
          <w:u w:val="single"/>
        </w:rPr>
      </w:pPr>
      <w:r w:rsidRPr="00F763F8">
        <w:rPr>
          <w:rFonts w:asciiTheme="minorHAnsi" w:hAnsiTheme="minorHAnsi" w:cstheme="minorHAnsi"/>
          <w:b/>
          <w:bCs/>
          <w:u w:val="single"/>
        </w:rPr>
        <w:lastRenderedPageBreak/>
        <w:t>VI – PERSONNEL DU MAITRE D’ŒUVRE :</w:t>
      </w:r>
    </w:p>
    <w:p w14:paraId="42C7823E" w14:textId="77777777" w:rsidR="00743F87" w:rsidRPr="00F763F8" w:rsidRDefault="00CB05AE" w:rsidP="00743F87">
      <w:pPr>
        <w:suppressAutoHyphens w:val="0"/>
        <w:autoSpaceDE w:val="0"/>
        <w:adjustRightInd w:val="0"/>
        <w:spacing w:after="0" w:line="276" w:lineRule="auto"/>
        <w:jc w:val="both"/>
        <w:textAlignment w:val="auto"/>
        <w:rPr>
          <w:rFonts w:asciiTheme="minorHAnsi" w:hAnsiTheme="minorHAnsi" w:cstheme="minorHAnsi"/>
        </w:rPr>
      </w:pPr>
      <w:r w:rsidRPr="00F763F8">
        <w:rPr>
          <w:rFonts w:asciiTheme="minorHAnsi" w:hAnsiTheme="minorHAnsi" w:cstheme="minorHAnsi"/>
        </w:rPr>
        <w:t>Le Maître d’œuvre doit être une firme indépendante vis à vis de l’Entrepreneur</w:t>
      </w:r>
      <w:r w:rsidR="00743F87" w:rsidRPr="00F763F8">
        <w:rPr>
          <w:rFonts w:asciiTheme="minorHAnsi" w:hAnsiTheme="minorHAnsi" w:cstheme="minorHAnsi"/>
        </w:rPr>
        <w:t xml:space="preserve"> </w:t>
      </w:r>
      <w:r w:rsidR="00AA4188" w:rsidRPr="00F763F8">
        <w:rPr>
          <w:rFonts w:asciiTheme="minorHAnsi" w:hAnsiTheme="minorHAnsi" w:cstheme="minorHAnsi"/>
        </w:rPr>
        <w:t xml:space="preserve">et mettra </w:t>
      </w:r>
      <w:r w:rsidR="00743F87" w:rsidRPr="00F763F8">
        <w:rPr>
          <w:rFonts w:asciiTheme="minorHAnsi" w:hAnsiTheme="minorHAnsi" w:cstheme="minorHAnsi"/>
        </w:rPr>
        <w:t xml:space="preserve">en place le personnel </w:t>
      </w:r>
      <w:r w:rsidR="00AD63E6" w:rsidRPr="00F763F8">
        <w:rPr>
          <w:rFonts w:asciiTheme="minorHAnsi" w:hAnsiTheme="minorHAnsi" w:cstheme="minorHAnsi"/>
        </w:rPr>
        <w:t>clé</w:t>
      </w:r>
      <w:r w:rsidR="00AA4188" w:rsidRPr="00F763F8">
        <w:rPr>
          <w:rFonts w:asciiTheme="minorHAnsi" w:hAnsiTheme="minorHAnsi" w:cstheme="minorHAnsi"/>
        </w:rPr>
        <w:t xml:space="preserve"> minimum </w:t>
      </w:r>
      <w:r w:rsidR="00AD63E6" w:rsidRPr="00F763F8">
        <w:rPr>
          <w:rFonts w:asciiTheme="minorHAnsi" w:hAnsiTheme="minorHAnsi" w:cstheme="minorHAnsi"/>
        </w:rPr>
        <w:t>ci-après</w:t>
      </w:r>
      <w:r w:rsidR="00AA4188" w:rsidRPr="00F763F8">
        <w:rPr>
          <w:rFonts w:asciiTheme="minorHAnsi" w:hAnsiTheme="minorHAnsi" w:cstheme="minorHAnsi"/>
        </w:rPr>
        <w:t> :</w:t>
      </w:r>
    </w:p>
    <w:p w14:paraId="7ADC5D76" w14:textId="3494F2AD" w:rsidR="00AA4188" w:rsidRPr="00C75FB9" w:rsidRDefault="00743F87" w:rsidP="00C75FB9">
      <w:pPr>
        <w:pStyle w:val="Paragraphedeliste"/>
        <w:numPr>
          <w:ilvl w:val="0"/>
          <w:numId w:val="12"/>
        </w:numPr>
        <w:tabs>
          <w:tab w:val="clear" w:pos="1440"/>
          <w:tab w:val="num" w:pos="432"/>
        </w:tabs>
        <w:autoSpaceDE w:val="0"/>
        <w:adjustRightInd w:val="0"/>
        <w:spacing w:after="0" w:line="276" w:lineRule="auto"/>
        <w:ind w:left="432"/>
        <w:jc w:val="both"/>
        <w:rPr>
          <w:rFonts w:cstheme="minorHAnsi"/>
        </w:rPr>
      </w:pPr>
      <w:r w:rsidRPr="00F763F8">
        <w:rPr>
          <w:rFonts w:cstheme="minorHAnsi"/>
        </w:rPr>
        <w:t>Un (01) ingénieur génie-</w:t>
      </w:r>
      <w:r w:rsidR="00AA4188" w:rsidRPr="00F763F8">
        <w:rPr>
          <w:rFonts w:cstheme="minorHAnsi"/>
        </w:rPr>
        <w:t>civil</w:t>
      </w:r>
      <w:r w:rsidR="001D6E97" w:rsidRPr="00F763F8">
        <w:rPr>
          <w:rFonts w:cstheme="minorHAnsi"/>
        </w:rPr>
        <w:t>, ayant</w:t>
      </w:r>
      <w:r w:rsidR="00CB05AE" w:rsidRPr="00F763F8">
        <w:rPr>
          <w:rFonts w:cstheme="minorHAnsi"/>
        </w:rPr>
        <w:t xml:space="preserve"> expérience</w:t>
      </w:r>
      <w:r w:rsidR="00AA4188" w:rsidRPr="00F763F8">
        <w:rPr>
          <w:rFonts w:cstheme="minorHAnsi"/>
        </w:rPr>
        <w:t xml:space="preserve"> minimale de 10 ans de travaux de bâtiments et terrassements il doit justifier d’au moins 01 expérience de chef de mission de suivi et contrôle de </w:t>
      </w:r>
      <w:r w:rsidR="001D6E97" w:rsidRPr="00F763F8">
        <w:rPr>
          <w:rFonts w:cstheme="minorHAnsi"/>
        </w:rPr>
        <w:t>projet de</w:t>
      </w:r>
      <w:r w:rsidR="00AA4188" w:rsidRPr="00F763F8">
        <w:rPr>
          <w:rFonts w:cstheme="minorHAnsi"/>
        </w:rPr>
        <w:t xml:space="preserve"> bâtiments et terrassement c</w:t>
      </w:r>
      <w:r w:rsidR="001D6E97">
        <w:rPr>
          <w:rFonts w:cstheme="minorHAnsi"/>
        </w:rPr>
        <w:t>omparable au chantier projeté ;</w:t>
      </w:r>
    </w:p>
    <w:p w14:paraId="72FA6902" w14:textId="512EA286" w:rsidR="00743F87" w:rsidRPr="00F763F8" w:rsidRDefault="001D6E97" w:rsidP="00743F87">
      <w:pPr>
        <w:pStyle w:val="Paragraphedeliste"/>
        <w:numPr>
          <w:ilvl w:val="0"/>
          <w:numId w:val="12"/>
        </w:numPr>
        <w:tabs>
          <w:tab w:val="clear" w:pos="1440"/>
          <w:tab w:val="num" w:pos="432"/>
        </w:tabs>
        <w:autoSpaceDE w:val="0"/>
        <w:adjustRightInd w:val="0"/>
        <w:spacing w:after="0" w:line="276" w:lineRule="auto"/>
        <w:ind w:left="432"/>
        <w:jc w:val="both"/>
        <w:rPr>
          <w:rFonts w:cstheme="minorHAnsi"/>
        </w:rPr>
      </w:pPr>
      <w:r>
        <w:rPr>
          <w:rFonts w:cstheme="minorHAnsi"/>
        </w:rPr>
        <w:t>Deux (</w:t>
      </w:r>
      <w:r w:rsidR="00170F4F">
        <w:rPr>
          <w:rFonts w:cstheme="minorHAnsi"/>
        </w:rPr>
        <w:t>02</w:t>
      </w:r>
      <w:r w:rsidR="00743F87" w:rsidRPr="00F763F8">
        <w:rPr>
          <w:rFonts w:cstheme="minorHAnsi"/>
        </w:rPr>
        <w:t>) techniciens</w:t>
      </w:r>
      <w:r w:rsidR="00AA4188" w:rsidRPr="00F763F8">
        <w:rPr>
          <w:rFonts w:cstheme="minorHAnsi"/>
        </w:rPr>
        <w:t xml:space="preserve"> (BTS) </w:t>
      </w:r>
      <w:r w:rsidR="00743F87" w:rsidRPr="00F763F8">
        <w:rPr>
          <w:rFonts w:cstheme="minorHAnsi"/>
        </w:rPr>
        <w:t>de suivi</w:t>
      </w:r>
      <w:r w:rsidR="00CB05AE" w:rsidRPr="00F763F8">
        <w:rPr>
          <w:rFonts w:cstheme="minorHAnsi"/>
        </w:rPr>
        <w:t xml:space="preserve"> </w:t>
      </w:r>
      <w:r w:rsidR="00743F87" w:rsidRPr="00F763F8">
        <w:rPr>
          <w:rFonts w:cstheme="minorHAnsi"/>
        </w:rPr>
        <w:t xml:space="preserve">ayant une grande expérience de suivi des chantiers de </w:t>
      </w:r>
      <w:r w:rsidR="00976EF0" w:rsidRPr="00F763F8">
        <w:rPr>
          <w:rFonts w:cstheme="minorHAnsi"/>
        </w:rPr>
        <w:t>bâtiments</w:t>
      </w:r>
      <w:r w:rsidR="00976EF0">
        <w:rPr>
          <w:rFonts w:cstheme="minorHAnsi"/>
        </w:rPr>
        <w:t>,</w:t>
      </w:r>
      <w:r w:rsidR="00743F87" w:rsidRPr="00F763F8">
        <w:rPr>
          <w:rFonts w:cstheme="minorHAnsi"/>
        </w:rPr>
        <w:t xml:space="preserve"> terrassements</w:t>
      </w:r>
      <w:r w:rsidR="00857765">
        <w:rPr>
          <w:rFonts w:cstheme="minorHAnsi"/>
        </w:rPr>
        <w:t xml:space="preserve"> et voirie</w:t>
      </w:r>
      <w:r w:rsidR="00743F87" w:rsidRPr="00F763F8">
        <w:rPr>
          <w:rFonts w:cstheme="minorHAnsi"/>
        </w:rPr>
        <w:t xml:space="preserve"> (10 ans d’expérience au moins), pour le suivi permanent des travaux</w:t>
      </w:r>
      <w:r w:rsidR="00857765">
        <w:rPr>
          <w:rFonts w:cstheme="minorHAnsi"/>
        </w:rPr>
        <w:t xml:space="preserve"> de construction du CET, voirie et </w:t>
      </w:r>
      <w:r w:rsidR="00976EF0">
        <w:rPr>
          <w:rFonts w:cstheme="minorHAnsi"/>
        </w:rPr>
        <w:t>quais.</w:t>
      </w:r>
    </w:p>
    <w:p w14:paraId="0B9B565C" w14:textId="77777777" w:rsidR="00AA4188" w:rsidRPr="00F763F8" w:rsidRDefault="00AA4188" w:rsidP="00AA4188">
      <w:pPr>
        <w:pStyle w:val="Corpsdetexte"/>
        <w:rPr>
          <w:rFonts w:asciiTheme="minorHAnsi" w:hAnsiTheme="minorHAnsi" w:cstheme="minorHAnsi"/>
          <w:b/>
          <w:bCs/>
        </w:rPr>
      </w:pPr>
    </w:p>
    <w:p w14:paraId="614CB8CC" w14:textId="77777777" w:rsidR="00CB05AE" w:rsidRPr="00F763F8" w:rsidRDefault="00AA4188" w:rsidP="00AA4188">
      <w:pPr>
        <w:pStyle w:val="Corpsdetexte"/>
        <w:rPr>
          <w:rFonts w:asciiTheme="minorHAnsi" w:hAnsiTheme="minorHAnsi" w:cstheme="minorHAnsi"/>
          <w:b/>
          <w:bCs/>
          <w:u w:val="single"/>
        </w:rPr>
      </w:pPr>
      <w:r w:rsidRPr="00F763F8">
        <w:rPr>
          <w:rFonts w:asciiTheme="minorHAnsi" w:hAnsiTheme="minorHAnsi" w:cstheme="minorHAnsi"/>
          <w:b/>
          <w:bCs/>
          <w:u w:val="single"/>
        </w:rPr>
        <w:t xml:space="preserve">VII </w:t>
      </w:r>
      <w:r w:rsidR="00AD63E6" w:rsidRPr="00F763F8">
        <w:rPr>
          <w:rFonts w:asciiTheme="minorHAnsi" w:hAnsiTheme="minorHAnsi" w:cstheme="minorHAnsi"/>
          <w:b/>
          <w:bCs/>
          <w:u w:val="single"/>
        </w:rPr>
        <w:t>-</w:t>
      </w:r>
      <w:r w:rsidRPr="00F763F8">
        <w:rPr>
          <w:rFonts w:asciiTheme="minorHAnsi" w:hAnsiTheme="minorHAnsi" w:cstheme="minorHAnsi"/>
          <w:b/>
          <w:bCs/>
          <w:u w:val="single"/>
        </w:rPr>
        <w:t>DOCUMENTS DE BASE DE LA MISSION :</w:t>
      </w:r>
    </w:p>
    <w:p w14:paraId="575A5ED9" w14:textId="77777777" w:rsidR="00CB05AE" w:rsidRPr="00F763F8" w:rsidRDefault="00C75FB9" w:rsidP="00CB05AE">
      <w:pPr>
        <w:pStyle w:val="Corpsdetexte"/>
        <w:rPr>
          <w:rFonts w:asciiTheme="minorHAnsi" w:hAnsiTheme="minorHAnsi" w:cstheme="minorHAnsi"/>
        </w:rPr>
      </w:pPr>
      <w:r>
        <w:rPr>
          <w:rFonts w:asciiTheme="minorHAnsi" w:hAnsiTheme="minorHAnsi" w:cstheme="minorHAnsi"/>
        </w:rPr>
        <w:t xml:space="preserve">La CCP du projet MOUDOUN </w:t>
      </w:r>
      <w:r w:rsidR="00F817CE" w:rsidRPr="00F763F8">
        <w:rPr>
          <w:rFonts w:asciiTheme="minorHAnsi" w:hAnsiTheme="minorHAnsi" w:cstheme="minorHAnsi"/>
        </w:rPr>
        <w:t xml:space="preserve"> et le Maître d'Ouvrage</w:t>
      </w:r>
      <w:r w:rsidR="00CB05AE" w:rsidRPr="00F763F8">
        <w:rPr>
          <w:rFonts w:asciiTheme="minorHAnsi" w:hAnsiTheme="minorHAnsi" w:cstheme="minorHAnsi"/>
        </w:rPr>
        <w:t xml:space="preserve"> </w:t>
      </w:r>
      <w:r w:rsidR="00F817CE" w:rsidRPr="00F763F8">
        <w:rPr>
          <w:rFonts w:asciiTheme="minorHAnsi" w:hAnsiTheme="minorHAnsi" w:cstheme="minorHAnsi"/>
        </w:rPr>
        <w:t>mettront</w:t>
      </w:r>
      <w:r w:rsidR="00CB05AE" w:rsidRPr="00F763F8">
        <w:rPr>
          <w:rFonts w:asciiTheme="minorHAnsi" w:hAnsiTheme="minorHAnsi" w:cstheme="minorHAnsi"/>
        </w:rPr>
        <w:t xml:space="preserve"> à la disposition du Maître d’œuvre tous les documents nécessaires à sa mission et principalement :</w:t>
      </w:r>
    </w:p>
    <w:p w14:paraId="40F58485" w14:textId="77777777" w:rsidR="00CB05AE" w:rsidRPr="00F763F8" w:rsidRDefault="00CB05AE" w:rsidP="002379C9">
      <w:pPr>
        <w:numPr>
          <w:ilvl w:val="0"/>
          <w:numId w:val="10"/>
        </w:numPr>
        <w:tabs>
          <w:tab w:val="left" w:pos="-720"/>
          <w:tab w:val="left" w:pos="0"/>
          <w:tab w:val="left" w:pos="720"/>
        </w:tabs>
        <w:autoSpaceDN/>
        <w:spacing w:after="0" w:line="240" w:lineRule="auto"/>
        <w:textAlignment w:val="auto"/>
        <w:rPr>
          <w:rFonts w:asciiTheme="minorHAnsi" w:hAnsiTheme="minorHAnsi" w:cstheme="minorHAnsi"/>
          <w:spacing w:val="-3"/>
        </w:rPr>
      </w:pPr>
      <w:r w:rsidRPr="00F763F8">
        <w:rPr>
          <w:rFonts w:asciiTheme="minorHAnsi" w:hAnsiTheme="minorHAnsi" w:cstheme="minorHAnsi"/>
          <w:spacing w:val="-3"/>
        </w:rPr>
        <w:t>le dossier d'appel d'offres ;</w:t>
      </w:r>
    </w:p>
    <w:p w14:paraId="25E9CC6B" w14:textId="77777777" w:rsidR="00CB05AE" w:rsidRPr="00F763F8" w:rsidRDefault="00CB05AE" w:rsidP="002379C9">
      <w:pPr>
        <w:numPr>
          <w:ilvl w:val="0"/>
          <w:numId w:val="10"/>
        </w:numPr>
        <w:tabs>
          <w:tab w:val="left" w:pos="-720"/>
          <w:tab w:val="left" w:pos="0"/>
          <w:tab w:val="left" w:pos="720"/>
        </w:tabs>
        <w:autoSpaceDN/>
        <w:spacing w:after="0" w:line="240" w:lineRule="auto"/>
        <w:textAlignment w:val="auto"/>
        <w:rPr>
          <w:rFonts w:asciiTheme="minorHAnsi" w:hAnsiTheme="minorHAnsi" w:cstheme="minorHAnsi"/>
          <w:spacing w:val="-3"/>
        </w:rPr>
      </w:pPr>
      <w:r w:rsidRPr="00F763F8">
        <w:rPr>
          <w:rFonts w:asciiTheme="minorHAnsi" w:hAnsiTheme="minorHAnsi" w:cstheme="minorHAnsi"/>
          <w:spacing w:val="-3"/>
        </w:rPr>
        <w:t>les documents techniques autres que ceux figurant dans le dossier d'appel d'offres ; et</w:t>
      </w:r>
    </w:p>
    <w:p w14:paraId="1553E024" w14:textId="77777777" w:rsidR="00CB05AE" w:rsidRPr="00F763F8" w:rsidRDefault="00CB05AE" w:rsidP="002379C9">
      <w:pPr>
        <w:numPr>
          <w:ilvl w:val="0"/>
          <w:numId w:val="10"/>
        </w:numPr>
        <w:tabs>
          <w:tab w:val="left" w:pos="-720"/>
          <w:tab w:val="left" w:pos="0"/>
          <w:tab w:val="left" w:pos="720"/>
        </w:tabs>
        <w:autoSpaceDN/>
        <w:spacing w:after="0" w:line="240" w:lineRule="auto"/>
        <w:textAlignment w:val="auto"/>
        <w:rPr>
          <w:rFonts w:asciiTheme="minorHAnsi" w:hAnsiTheme="minorHAnsi" w:cstheme="minorHAnsi"/>
          <w:spacing w:val="-3"/>
          <w:u w:val="single"/>
        </w:rPr>
      </w:pPr>
      <w:r w:rsidRPr="00F763F8">
        <w:rPr>
          <w:rFonts w:asciiTheme="minorHAnsi" w:hAnsiTheme="minorHAnsi" w:cstheme="minorHAnsi"/>
          <w:spacing w:val="-3"/>
          <w:u w:val="single"/>
        </w:rPr>
        <w:t>la copie du marché de travaux y compris l’offre présentée par l’Entreprise.</w:t>
      </w:r>
    </w:p>
    <w:p w14:paraId="4DCA928E" w14:textId="77777777" w:rsidR="00F763F8" w:rsidRDefault="00F763F8" w:rsidP="00AA4188">
      <w:pPr>
        <w:pStyle w:val="Corpsdetexte"/>
        <w:rPr>
          <w:rFonts w:asciiTheme="minorHAnsi" w:hAnsiTheme="minorHAnsi" w:cstheme="minorHAnsi"/>
          <w:b/>
          <w:bCs/>
          <w:u w:val="single"/>
        </w:rPr>
      </w:pPr>
    </w:p>
    <w:p w14:paraId="6F652461" w14:textId="77777777" w:rsidR="00CB05AE" w:rsidRPr="00F763F8" w:rsidRDefault="00AA4188" w:rsidP="00AA4188">
      <w:pPr>
        <w:pStyle w:val="Corpsdetexte"/>
        <w:rPr>
          <w:rFonts w:asciiTheme="minorHAnsi" w:hAnsiTheme="minorHAnsi" w:cstheme="minorHAnsi"/>
          <w:b/>
          <w:bCs/>
          <w:u w:val="single"/>
        </w:rPr>
      </w:pPr>
      <w:r w:rsidRPr="00F763F8">
        <w:rPr>
          <w:rFonts w:asciiTheme="minorHAnsi" w:hAnsiTheme="minorHAnsi" w:cstheme="minorHAnsi"/>
          <w:b/>
          <w:bCs/>
          <w:u w:val="single"/>
        </w:rPr>
        <w:t>VII – DELAI :</w:t>
      </w:r>
    </w:p>
    <w:p w14:paraId="1631926E" w14:textId="77777777" w:rsidR="00CB05AE" w:rsidRPr="00F763F8" w:rsidRDefault="00CB05AE" w:rsidP="00CB05AE">
      <w:pPr>
        <w:tabs>
          <w:tab w:val="left" w:pos="720"/>
          <w:tab w:val="right" w:leader="dot" w:pos="8640"/>
        </w:tabs>
        <w:jc w:val="both"/>
        <w:rPr>
          <w:rFonts w:asciiTheme="minorHAnsi" w:hAnsiTheme="minorHAnsi" w:cstheme="minorHAnsi"/>
        </w:rPr>
      </w:pPr>
      <w:r w:rsidRPr="00F763F8">
        <w:rPr>
          <w:rFonts w:asciiTheme="minorHAnsi" w:hAnsiTheme="minorHAnsi" w:cstheme="minorHAnsi"/>
        </w:rPr>
        <w:t xml:space="preserve">Le Maître d’œuvre est tenu d’assurer sa mission de supervision </w:t>
      </w:r>
      <w:r w:rsidRPr="000E1965">
        <w:rPr>
          <w:rFonts w:asciiTheme="minorHAnsi" w:hAnsiTheme="minorHAnsi" w:cstheme="minorHAnsi"/>
          <w:b/>
        </w:rPr>
        <w:t>jusqu’à la réception définitive des travaux.</w:t>
      </w:r>
      <w:r w:rsidRPr="00F763F8">
        <w:rPr>
          <w:rFonts w:asciiTheme="minorHAnsi" w:hAnsiTheme="minorHAnsi" w:cstheme="minorHAnsi"/>
        </w:rPr>
        <w:t xml:space="preserve"> Le délai contractuel d’exécution des travaux est stipulé dans le marché des travaux</w:t>
      </w:r>
      <w:r w:rsidR="00AA4188" w:rsidRPr="00F763F8">
        <w:rPr>
          <w:rFonts w:asciiTheme="minorHAnsi" w:hAnsiTheme="minorHAnsi" w:cstheme="minorHAnsi"/>
        </w:rPr>
        <w:t xml:space="preserve"> et est estimé à ce stade à 12 mois</w:t>
      </w:r>
      <w:r w:rsidRPr="00F763F8">
        <w:rPr>
          <w:rFonts w:asciiTheme="minorHAnsi" w:hAnsiTheme="minorHAnsi" w:cstheme="minorHAnsi"/>
        </w:rPr>
        <w:t>.</w:t>
      </w:r>
    </w:p>
    <w:p w14:paraId="3DE5C9AB" w14:textId="77777777" w:rsidR="00F763F8" w:rsidRDefault="00F763F8" w:rsidP="00CB05AE">
      <w:pPr>
        <w:tabs>
          <w:tab w:val="left" w:pos="720"/>
          <w:tab w:val="right" w:leader="dot" w:pos="8640"/>
        </w:tabs>
        <w:jc w:val="both"/>
        <w:rPr>
          <w:rFonts w:asciiTheme="minorHAnsi" w:hAnsiTheme="minorHAnsi" w:cstheme="minorHAnsi"/>
          <w:b/>
        </w:rPr>
      </w:pPr>
    </w:p>
    <w:p w14:paraId="267CC9EE" w14:textId="77777777" w:rsidR="00931E81" w:rsidRDefault="00931E81" w:rsidP="00CB05AE">
      <w:pPr>
        <w:tabs>
          <w:tab w:val="left" w:pos="720"/>
          <w:tab w:val="right" w:leader="dot" w:pos="8640"/>
        </w:tabs>
        <w:jc w:val="both"/>
        <w:rPr>
          <w:rFonts w:asciiTheme="minorHAnsi" w:hAnsiTheme="minorHAnsi" w:cstheme="minorHAnsi"/>
          <w:b/>
        </w:rPr>
      </w:pPr>
    </w:p>
    <w:p w14:paraId="1C5B742C" w14:textId="77777777" w:rsidR="00931E81" w:rsidRDefault="00931E81" w:rsidP="00CB05AE">
      <w:pPr>
        <w:tabs>
          <w:tab w:val="left" w:pos="720"/>
          <w:tab w:val="right" w:leader="dot" w:pos="8640"/>
        </w:tabs>
        <w:jc w:val="both"/>
        <w:rPr>
          <w:rFonts w:asciiTheme="minorHAnsi" w:hAnsiTheme="minorHAnsi" w:cstheme="minorHAnsi"/>
          <w:b/>
        </w:rPr>
      </w:pPr>
    </w:p>
    <w:p w14:paraId="7B84851C" w14:textId="77777777" w:rsidR="00931E81" w:rsidRDefault="00931E81" w:rsidP="00CB05AE">
      <w:pPr>
        <w:tabs>
          <w:tab w:val="left" w:pos="720"/>
          <w:tab w:val="right" w:leader="dot" w:pos="8640"/>
        </w:tabs>
        <w:jc w:val="both"/>
        <w:rPr>
          <w:rFonts w:asciiTheme="minorHAnsi" w:hAnsiTheme="minorHAnsi" w:cstheme="minorHAnsi"/>
          <w:b/>
        </w:rPr>
      </w:pPr>
    </w:p>
    <w:p w14:paraId="25F38E2A" w14:textId="77777777" w:rsidR="00931E81" w:rsidRDefault="00931E81" w:rsidP="00CB05AE">
      <w:pPr>
        <w:tabs>
          <w:tab w:val="left" w:pos="720"/>
          <w:tab w:val="right" w:leader="dot" w:pos="8640"/>
        </w:tabs>
        <w:jc w:val="both"/>
        <w:rPr>
          <w:rFonts w:asciiTheme="minorHAnsi" w:hAnsiTheme="minorHAnsi" w:cstheme="minorHAnsi"/>
          <w:b/>
        </w:rPr>
      </w:pPr>
    </w:p>
    <w:p w14:paraId="0BA1B901" w14:textId="77777777" w:rsidR="00931E81" w:rsidRDefault="00931E81" w:rsidP="00CB05AE">
      <w:pPr>
        <w:tabs>
          <w:tab w:val="left" w:pos="720"/>
          <w:tab w:val="right" w:leader="dot" w:pos="8640"/>
        </w:tabs>
        <w:jc w:val="both"/>
        <w:rPr>
          <w:rFonts w:asciiTheme="minorHAnsi" w:hAnsiTheme="minorHAnsi" w:cstheme="minorHAnsi"/>
          <w:b/>
        </w:rPr>
      </w:pPr>
    </w:p>
    <w:p w14:paraId="56430360" w14:textId="77777777" w:rsidR="00931E81" w:rsidRDefault="00931E81" w:rsidP="00CB05AE">
      <w:pPr>
        <w:tabs>
          <w:tab w:val="left" w:pos="720"/>
          <w:tab w:val="right" w:leader="dot" w:pos="8640"/>
        </w:tabs>
        <w:jc w:val="both"/>
        <w:rPr>
          <w:rFonts w:asciiTheme="minorHAnsi" w:hAnsiTheme="minorHAnsi" w:cstheme="minorHAnsi"/>
          <w:b/>
        </w:rPr>
      </w:pPr>
    </w:p>
    <w:p w14:paraId="63E55390" w14:textId="77777777" w:rsidR="00931E81" w:rsidRDefault="00931E81" w:rsidP="00CB05AE">
      <w:pPr>
        <w:tabs>
          <w:tab w:val="left" w:pos="720"/>
          <w:tab w:val="right" w:leader="dot" w:pos="8640"/>
        </w:tabs>
        <w:jc w:val="both"/>
        <w:rPr>
          <w:rFonts w:asciiTheme="minorHAnsi" w:hAnsiTheme="minorHAnsi" w:cstheme="minorHAnsi"/>
          <w:b/>
        </w:rPr>
      </w:pPr>
    </w:p>
    <w:p w14:paraId="6FC3A569" w14:textId="77777777" w:rsidR="00931E81" w:rsidRDefault="00931E81" w:rsidP="00CB05AE">
      <w:pPr>
        <w:tabs>
          <w:tab w:val="left" w:pos="720"/>
          <w:tab w:val="right" w:leader="dot" w:pos="8640"/>
        </w:tabs>
        <w:jc w:val="both"/>
        <w:rPr>
          <w:rFonts w:asciiTheme="minorHAnsi" w:hAnsiTheme="minorHAnsi" w:cstheme="minorHAnsi"/>
          <w:b/>
        </w:rPr>
      </w:pPr>
    </w:p>
    <w:p w14:paraId="3FAD8EC7" w14:textId="77777777" w:rsidR="00931E81" w:rsidRDefault="00931E81" w:rsidP="00CB05AE">
      <w:pPr>
        <w:tabs>
          <w:tab w:val="left" w:pos="720"/>
          <w:tab w:val="right" w:leader="dot" w:pos="8640"/>
        </w:tabs>
        <w:jc w:val="both"/>
        <w:rPr>
          <w:rFonts w:asciiTheme="minorHAnsi" w:hAnsiTheme="minorHAnsi" w:cstheme="minorHAnsi"/>
          <w:b/>
        </w:rPr>
      </w:pPr>
    </w:p>
    <w:p w14:paraId="004B35D9" w14:textId="77777777" w:rsidR="00931E81" w:rsidRDefault="00931E81" w:rsidP="00CB05AE">
      <w:pPr>
        <w:tabs>
          <w:tab w:val="left" w:pos="720"/>
          <w:tab w:val="right" w:leader="dot" w:pos="8640"/>
        </w:tabs>
        <w:jc w:val="both"/>
        <w:rPr>
          <w:rFonts w:asciiTheme="minorHAnsi" w:hAnsiTheme="minorHAnsi" w:cstheme="minorHAnsi"/>
          <w:b/>
        </w:rPr>
      </w:pPr>
    </w:p>
    <w:p w14:paraId="605D793B" w14:textId="77777777" w:rsidR="00931E81" w:rsidRDefault="00931E81" w:rsidP="00CB05AE">
      <w:pPr>
        <w:tabs>
          <w:tab w:val="left" w:pos="720"/>
          <w:tab w:val="right" w:leader="dot" w:pos="8640"/>
        </w:tabs>
        <w:jc w:val="both"/>
        <w:rPr>
          <w:rFonts w:asciiTheme="minorHAnsi" w:hAnsiTheme="minorHAnsi" w:cstheme="minorHAnsi"/>
          <w:b/>
        </w:rPr>
      </w:pPr>
    </w:p>
    <w:p w14:paraId="7D00BD80" w14:textId="77777777" w:rsidR="00931E81" w:rsidRDefault="00931E81" w:rsidP="00CB05AE">
      <w:pPr>
        <w:tabs>
          <w:tab w:val="left" w:pos="720"/>
          <w:tab w:val="right" w:leader="dot" w:pos="8640"/>
        </w:tabs>
        <w:jc w:val="both"/>
        <w:rPr>
          <w:rFonts w:asciiTheme="minorHAnsi" w:hAnsiTheme="minorHAnsi" w:cstheme="minorHAnsi"/>
          <w:b/>
        </w:rPr>
      </w:pPr>
    </w:p>
    <w:p w14:paraId="2072C366" w14:textId="77777777" w:rsidR="00931E81" w:rsidRDefault="00931E81" w:rsidP="00CB05AE">
      <w:pPr>
        <w:tabs>
          <w:tab w:val="left" w:pos="720"/>
          <w:tab w:val="right" w:leader="dot" w:pos="8640"/>
        </w:tabs>
        <w:jc w:val="both"/>
        <w:rPr>
          <w:rFonts w:asciiTheme="minorHAnsi" w:hAnsiTheme="minorHAnsi" w:cstheme="minorHAnsi"/>
          <w:b/>
        </w:rPr>
      </w:pPr>
    </w:p>
    <w:p w14:paraId="6DBEE91B" w14:textId="77777777" w:rsidR="00931E81" w:rsidRDefault="00931E81" w:rsidP="00CB05AE">
      <w:pPr>
        <w:tabs>
          <w:tab w:val="left" w:pos="720"/>
          <w:tab w:val="right" w:leader="dot" w:pos="8640"/>
        </w:tabs>
        <w:jc w:val="both"/>
        <w:rPr>
          <w:rFonts w:asciiTheme="minorHAnsi" w:hAnsiTheme="minorHAnsi" w:cstheme="minorHAnsi"/>
          <w:b/>
        </w:rPr>
      </w:pPr>
    </w:p>
    <w:p w14:paraId="5001B4D5" w14:textId="77777777" w:rsidR="00931E81" w:rsidRDefault="00931E81" w:rsidP="00CB05AE">
      <w:pPr>
        <w:tabs>
          <w:tab w:val="left" w:pos="720"/>
          <w:tab w:val="right" w:leader="dot" w:pos="8640"/>
        </w:tabs>
        <w:jc w:val="both"/>
        <w:rPr>
          <w:rFonts w:asciiTheme="minorHAnsi" w:hAnsiTheme="minorHAnsi" w:cstheme="minorHAnsi"/>
          <w:b/>
        </w:rPr>
      </w:pPr>
    </w:p>
    <w:p w14:paraId="6C832B50" w14:textId="77777777" w:rsidR="00931E81" w:rsidRDefault="00931E81" w:rsidP="00CB05AE">
      <w:pPr>
        <w:tabs>
          <w:tab w:val="left" w:pos="720"/>
          <w:tab w:val="right" w:leader="dot" w:pos="8640"/>
        </w:tabs>
        <w:jc w:val="both"/>
        <w:rPr>
          <w:rFonts w:asciiTheme="minorHAnsi" w:hAnsiTheme="minorHAnsi" w:cstheme="minorHAnsi"/>
          <w:b/>
        </w:rPr>
      </w:pPr>
    </w:p>
    <w:p w14:paraId="7F219764" w14:textId="77777777" w:rsidR="00931E81" w:rsidRDefault="00931E81" w:rsidP="00CB05AE">
      <w:pPr>
        <w:tabs>
          <w:tab w:val="left" w:pos="720"/>
          <w:tab w:val="right" w:leader="dot" w:pos="8640"/>
        </w:tabs>
        <w:jc w:val="both"/>
        <w:rPr>
          <w:rFonts w:asciiTheme="minorHAnsi" w:hAnsiTheme="minorHAnsi" w:cstheme="minorHAnsi"/>
          <w:b/>
        </w:rPr>
      </w:pPr>
    </w:p>
    <w:p w14:paraId="33768900" w14:textId="77777777" w:rsidR="00120370" w:rsidRPr="00F763F8" w:rsidRDefault="00120370" w:rsidP="00CB05AE">
      <w:pPr>
        <w:tabs>
          <w:tab w:val="left" w:pos="720"/>
          <w:tab w:val="right" w:leader="dot" w:pos="8640"/>
        </w:tabs>
        <w:jc w:val="both"/>
        <w:rPr>
          <w:rFonts w:asciiTheme="minorHAnsi" w:hAnsiTheme="minorHAnsi" w:cstheme="minorHAnsi"/>
          <w:b/>
        </w:rPr>
      </w:pPr>
      <w:r w:rsidRPr="00F763F8">
        <w:rPr>
          <w:rFonts w:asciiTheme="minorHAnsi" w:hAnsiTheme="minorHAnsi" w:cstheme="minorHAnsi"/>
          <w:b/>
        </w:rPr>
        <w:t>Annexe 1 :</w:t>
      </w:r>
    </w:p>
    <w:tbl>
      <w:tblPr>
        <w:tblW w:w="565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65"/>
        <w:gridCol w:w="8391"/>
      </w:tblGrid>
      <w:tr w:rsidR="00120370" w:rsidRPr="00F763F8" w14:paraId="79FF475E" w14:textId="77777777" w:rsidTr="00931E81">
        <w:trPr>
          <w:trHeight w:val="12"/>
        </w:trPr>
        <w:tc>
          <w:tcPr>
            <w:tcW w:w="5000" w:type="pct"/>
            <w:gridSpan w:val="2"/>
            <w:shd w:val="clear" w:color="auto" w:fill="auto"/>
          </w:tcPr>
          <w:p w14:paraId="6572A3B5" w14:textId="77777777" w:rsidR="00120370" w:rsidRPr="00F763F8" w:rsidRDefault="00120370" w:rsidP="00514F75">
            <w:pPr>
              <w:spacing w:before="120" w:after="120"/>
              <w:jc w:val="center"/>
              <w:rPr>
                <w:rFonts w:asciiTheme="minorHAnsi" w:hAnsiTheme="minorHAnsi" w:cstheme="minorHAnsi"/>
                <w:b/>
                <w:lang w:bidi="fr-FR"/>
              </w:rPr>
            </w:pPr>
            <w:r w:rsidRPr="00F763F8">
              <w:rPr>
                <w:rFonts w:asciiTheme="minorHAnsi" w:hAnsiTheme="minorHAnsi" w:cstheme="minorHAnsi"/>
                <w:b/>
                <w:lang w:bidi="fr-FR"/>
              </w:rPr>
              <w:t>PRESENTATION DES FICHES PROJETS</w:t>
            </w:r>
          </w:p>
        </w:tc>
      </w:tr>
      <w:tr w:rsidR="00120370" w:rsidRPr="00F763F8" w14:paraId="2E0CEBF4" w14:textId="77777777" w:rsidTr="00931E81">
        <w:trPr>
          <w:trHeight w:val="12"/>
        </w:trPr>
        <w:tc>
          <w:tcPr>
            <w:tcW w:w="5000" w:type="pct"/>
            <w:gridSpan w:val="2"/>
            <w:shd w:val="clear" w:color="auto" w:fill="auto"/>
          </w:tcPr>
          <w:p w14:paraId="5161E193" w14:textId="77777777" w:rsidR="00120370" w:rsidRPr="00F763F8" w:rsidRDefault="00120370" w:rsidP="00514F75">
            <w:pPr>
              <w:spacing w:after="200" w:line="276" w:lineRule="auto"/>
              <w:jc w:val="center"/>
              <w:rPr>
                <w:rFonts w:asciiTheme="minorHAnsi" w:hAnsiTheme="minorHAnsi" w:cstheme="minorHAnsi"/>
                <w:b/>
                <w:bCs/>
              </w:rPr>
            </w:pPr>
            <w:r w:rsidRPr="00F763F8">
              <w:rPr>
                <w:rFonts w:asciiTheme="minorHAnsi" w:hAnsiTheme="minorHAnsi" w:cstheme="minorHAnsi"/>
                <w:b/>
                <w:bCs/>
              </w:rPr>
              <w:t>PROJET MOUDOUN</w:t>
            </w:r>
          </w:p>
          <w:p w14:paraId="3317AB21" w14:textId="6CD25056" w:rsidR="00120370" w:rsidRPr="00F763F8" w:rsidRDefault="006872C4" w:rsidP="006305D5">
            <w:pPr>
              <w:spacing w:before="120" w:after="120"/>
              <w:jc w:val="center"/>
              <w:rPr>
                <w:rFonts w:asciiTheme="minorHAnsi" w:hAnsiTheme="minorHAnsi" w:cstheme="minorHAnsi"/>
                <w:b/>
                <w:lang w:bidi="fr-FR"/>
              </w:rPr>
            </w:pPr>
            <w:r w:rsidRPr="00F763F8">
              <w:rPr>
                <w:rFonts w:asciiTheme="minorHAnsi" w:hAnsiTheme="minorHAnsi" w:cstheme="minorHAnsi"/>
                <w:b/>
                <w:bCs/>
              </w:rPr>
              <w:t xml:space="preserve">   </w:t>
            </w:r>
            <w:r w:rsidR="00120370" w:rsidRPr="00F763F8">
              <w:rPr>
                <w:rFonts w:asciiTheme="minorHAnsi" w:hAnsiTheme="minorHAnsi" w:cstheme="minorHAnsi"/>
                <w:b/>
                <w:bCs/>
              </w:rPr>
              <w:t xml:space="preserve">FICHE DE PROJET   </w:t>
            </w:r>
          </w:p>
        </w:tc>
      </w:tr>
      <w:tr w:rsidR="00120370" w:rsidRPr="00F763F8" w14:paraId="021824C9" w14:textId="77777777" w:rsidTr="00931E81">
        <w:trPr>
          <w:trHeight w:val="12"/>
        </w:trPr>
        <w:tc>
          <w:tcPr>
            <w:tcW w:w="909" w:type="pct"/>
            <w:shd w:val="clear" w:color="auto" w:fill="auto"/>
          </w:tcPr>
          <w:p w14:paraId="40C4B6BF" w14:textId="77777777" w:rsidR="00120370" w:rsidRPr="00F763F8" w:rsidRDefault="00120370" w:rsidP="00514F75">
            <w:pPr>
              <w:spacing w:before="120" w:after="120"/>
              <w:rPr>
                <w:rFonts w:asciiTheme="minorHAnsi" w:hAnsiTheme="minorHAnsi" w:cstheme="minorHAnsi"/>
                <w:b/>
                <w:bCs/>
                <w:lang w:bidi="fr-FR"/>
              </w:rPr>
            </w:pPr>
            <w:r w:rsidRPr="00F763F8">
              <w:rPr>
                <w:rFonts w:asciiTheme="minorHAnsi" w:hAnsiTheme="minorHAnsi" w:cstheme="minorHAnsi"/>
                <w:b/>
                <w:bCs/>
                <w:lang w:bidi="fr-FR"/>
              </w:rPr>
              <w:t>Nom de la Commune :</w:t>
            </w:r>
          </w:p>
        </w:tc>
        <w:tc>
          <w:tcPr>
            <w:tcW w:w="4091" w:type="pct"/>
            <w:shd w:val="clear" w:color="auto" w:fill="auto"/>
          </w:tcPr>
          <w:p w14:paraId="55A3A5B0" w14:textId="0746481C" w:rsidR="00120370" w:rsidRPr="00F763F8" w:rsidRDefault="0018407B" w:rsidP="00514F75">
            <w:pPr>
              <w:spacing w:before="120" w:after="120"/>
              <w:rPr>
                <w:rFonts w:asciiTheme="minorHAnsi" w:hAnsiTheme="minorHAnsi" w:cstheme="minorHAnsi"/>
                <w:b/>
                <w:lang w:bidi="fr-FR"/>
              </w:rPr>
            </w:pPr>
            <w:r>
              <w:rPr>
                <w:rFonts w:asciiTheme="minorHAnsi" w:hAnsiTheme="minorHAnsi" w:cstheme="minorHAnsi"/>
                <w:b/>
                <w:lang w:bidi="fr-FR"/>
              </w:rPr>
              <w:t>KIffa</w:t>
            </w:r>
          </w:p>
        </w:tc>
      </w:tr>
      <w:tr w:rsidR="00120370" w:rsidRPr="00F763F8" w14:paraId="503D9045" w14:textId="77777777" w:rsidTr="00931E81">
        <w:trPr>
          <w:trHeight w:val="12"/>
        </w:trPr>
        <w:tc>
          <w:tcPr>
            <w:tcW w:w="909" w:type="pct"/>
            <w:shd w:val="clear" w:color="auto" w:fill="auto"/>
          </w:tcPr>
          <w:p w14:paraId="7347F04F" w14:textId="30456CBA" w:rsidR="00120370" w:rsidRPr="00F763F8" w:rsidRDefault="00120370" w:rsidP="00ED11E5">
            <w:pPr>
              <w:spacing w:before="120" w:after="120"/>
              <w:rPr>
                <w:rFonts w:asciiTheme="minorHAnsi" w:hAnsiTheme="minorHAnsi" w:cstheme="minorHAnsi"/>
                <w:b/>
                <w:lang w:bidi="fr-FR"/>
              </w:rPr>
            </w:pPr>
            <w:r w:rsidRPr="00F763F8">
              <w:rPr>
                <w:rFonts w:asciiTheme="minorHAnsi" w:hAnsiTheme="minorHAnsi" w:cstheme="minorHAnsi"/>
                <w:b/>
                <w:bCs/>
                <w:lang w:bidi="fr-FR"/>
              </w:rPr>
              <w:t xml:space="preserve">Intitulé du Projet </w:t>
            </w:r>
            <w:r w:rsidRPr="00F763F8">
              <w:rPr>
                <w:rFonts w:asciiTheme="minorHAnsi" w:hAnsiTheme="minorHAnsi" w:cstheme="minorHAnsi"/>
                <w:b/>
                <w:lang w:bidi="fr-FR"/>
              </w:rPr>
              <w:t>:</w:t>
            </w:r>
          </w:p>
        </w:tc>
        <w:tc>
          <w:tcPr>
            <w:tcW w:w="4091" w:type="pct"/>
            <w:shd w:val="clear" w:color="auto" w:fill="auto"/>
          </w:tcPr>
          <w:p w14:paraId="29DAF6DF" w14:textId="77777777" w:rsidR="00120370" w:rsidRPr="00F763F8" w:rsidRDefault="00120370" w:rsidP="00514F75">
            <w:pPr>
              <w:spacing w:before="120" w:after="120"/>
              <w:rPr>
                <w:rFonts w:asciiTheme="minorHAnsi" w:hAnsiTheme="minorHAnsi" w:cstheme="minorHAnsi"/>
                <w:b/>
                <w:lang w:bidi="fr-FR"/>
              </w:rPr>
            </w:pPr>
            <w:r w:rsidRPr="00F763F8">
              <w:rPr>
                <w:rFonts w:asciiTheme="minorHAnsi" w:hAnsiTheme="minorHAnsi" w:cstheme="minorHAnsi"/>
                <w:b/>
                <w:lang w:bidi="fr-FR"/>
              </w:rPr>
              <w:t xml:space="preserve">Gestion des déchets solides </w:t>
            </w:r>
          </w:p>
        </w:tc>
      </w:tr>
      <w:tr w:rsidR="00120370" w:rsidRPr="00F763F8" w14:paraId="45E3C727" w14:textId="77777777" w:rsidTr="00931E81">
        <w:trPr>
          <w:trHeight w:val="12"/>
        </w:trPr>
        <w:tc>
          <w:tcPr>
            <w:tcW w:w="5000" w:type="pct"/>
            <w:gridSpan w:val="2"/>
            <w:shd w:val="clear" w:color="auto" w:fill="E7E6E6" w:themeFill="background2"/>
          </w:tcPr>
          <w:p w14:paraId="64D476F0" w14:textId="77777777" w:rsidR="00120370" w:rsidRPr="00F763F8" w:rsidRDefault="00120370" w:rsidP="00514F75">
            <w:pPr>
              <w:spacing w:before="120" w:after="120"/>
              <w:rPr>
                <w:rFonts w:asciiTheme="minorHAnsi" w:hAnsiTheme="minorHAnsi" w:cstheme="minorHAnsi"/>
                <w:b/>
                <w:lang w:bidi="fr-FR"/>
              </w:rPr>
            </w:pPr>
            <w:r w:rsidRPr="00F763F8">
              <w:rPr>
                <w:rFonts w:asciiTheme="minorHAnsi" w:hAnsiTheme="minorHAnsi" w:cstheme="minorHAnsi"/>
                <w:b/>
                <w:bCs/>
                <w:lang w:bidi="fr-FR"/>
              </w:rPr>
              <w:t>Données générales sur le projet</w:t>
            </w:r>
          </w:p>
        </w:tc>
      </w:tr>
      <w:tr w:rsidR="00120370" w:rsidRPr="00F763F8" w14:paraId="500181AA" w14:textId="77777777" w:rsidTr="00931E81">
        <w:trPr>
          <w:trHeight w:val="935"/>
        </w:trPr>
        <w:tc>
          <w:tcPr>
            <w:tcW w:w="909" w:type="pct"/>
            <w:shd w:val="clear" w:color="auto" w:fill="FFFFFF"/>
          </w:tcPr>
          <w:p w14:paraId="4E5C0792" w14:textId="77777777" w:rsidR="00120370" w:rsidRPr="00F763F8" w:rsidRDefault="00120370" w:rsidP="00514F75">
            <w:pPr>
              <w:spacing w:before="120" w:after="120"/>
              <w:rPr>
                <w:rFonts w:asciiTheme="minorHAnsi" w:hAnsiTheme="minorHAnsi" w:cstheme="minorHAnsi"/>
                <w:b/>
                <w:lang w:bidi="fr-FR"/>
              </w:rPr>
            </w:pPr>
            <w:r w:rsidRPr="00F763F8">
              <w:rPr>
                <w:rFonts w:asciiTheme="minorHAnsi" w:hAnsiTheme="minorHAnsi" w:cstheme="minorHAnsi"/>
                <w:b/>
                <w:lang w:bidi="fr-FR"/>
              </w:rPr>
              <w:t>Description sommaire du projet</w:t>
            </w:r>
          </w:p>
          <w:p w14:paraId="3B9B552A" w14:textId="77777777" w:rsidR="00120370" w:rsidRPr="00F763F8" w:rsidRDefault="00120370" w:rsidP="00514F75">
            <w:pPr>
              <w:spacing w:before="120" w:after="120"/>
              <w:rPr>
                <w:rFonts w:asciiTheme="minorHAnsi" w:hAnsiTheme="minorHAnsi" w:cstheme="minorHAnsi"/>
                <w:bCs/>
                <w:lang w:bidi="fr-FR"/>
              </w:rPr>
            </w:pPr>
          </w:p>
        </w:tc>
        <w:tc>
          <w:tcPr>
            <w:tcW w:w="4091" w:type="pct"/>
            <w:shd w:val="clear" w:color="auto" w:fill="FFFFFF"/>
          </w:tcPr>
          <w:p w14:paraId="511F0007" w14:textId="77777777" w:rsidR="00120370" w:rsidRPr="00F763F8" w:rsidRDefault="00120370" w:rsidP="00514F75">
            <w:pPr>
              <w:pStyle w:val="Corpsdetexte"/>
              <w:spacing w:line="360" w:lineRule="auto"/>
              <w:ind w:right="383"/>
              <w:jc w:val="both"/>
              <w:rPr>
                <w:rFonts w:asciiTheme="minorHAnsi" w:hAnsiTheme="minorHAnsi" w:cstheme="minorHAnsi"/>
              </w:rPr>
            </w:pPr>
            <w:r w:rsidRPr="00F763F8">
              <w:rPr>
                <w:rFonts w:asciiTheme="minorHAnsi" w:hAnsiTheme="minorHAnsi" w:cstheme="minorHAnsi"/>
              </w:rPr>
              <w:t xml:space="preserve">Le développement urbain et démographique sans précédent de la Commune a engendré aujourd’hui une augmentation de la production des déchets urbains de toutes natures. </w:t>
            </w:r>
          </w:p>
          <w:p w14:paraId="14104A5D" w14:textId="673432BB" w:rsidR="00120370" w:rsidRPr="00F763F8" w:rsidRDefault="00120370" w:rsidP="0018407B">
            <w:pPr>
              <w:pStyle w:val="Corpsdetexte"/>
              <w:spacing w:line="360" w:lineRule="auto"/>
              <w:ind w:right="383"/>
              <w:jc w:val="both"/>
              <w:rPr>
                <w:rFonts w:asciiTheme="minorHAnsi" w:hAnsiTheme="minorHAnsi" w:cstheme="minorHAnsi"/>
              </w:rPr>
            </w:pPr>
            <w:r w:rsidRPr="00F763F8">
              <w:rPr>
                <w:rFonts w:asciiTheme="minorHAnsi" w:hAnsiTheme="minorHAnsi" w:cstheme="minorHAnsi"/>
              </w:rPr>
              <w:t xml:space="preserve">La gestion de déchets solides pose un problème majeur dans toute la ville de </w:t>
            </w:r>
            <w:r w:rsidR="0018407B">
              <w:rPr>
                <w:rFonts w:asciiTheme="minorHAnsi" w:hAnsiTheme="minorHAnsi" w:cstheme="minorHAnsi"/>
              </w:rPr>
              <w:t>Kiffa</w:t>
            </w:r>
            <w:r w:rsidRPr="00F763F8">
              <w:rPr>
                <w:rFonts w:asciiTheme="minorHAnsi" w:hAnsiTheme="minorHAnsi" w:cstheme="minorHAnsi"/>
              </w:rPr>
              <w:t xml:space="preserve"> et les villages avoisinants, d’où la nécessité de la création d’un système de gestion des déchets comprenant la collecte primaire, secondaire, et </w:t>
            </w:r>
            <w:r w:rsidR="00895976" w:rsidRPr="00F763F8">
              <w:rPr>
                <w:rFonts w:asciiTheme="minorHAnsi" w:hAnsiTheme="minorHAnsi" w:cstheme="minorHAnsi"/>
              </w:rPr>
              <w:t>enfouissement</w:t>
            </w:r>
          </w:p>
        </w:tc>
      </w:tr>
      <w:tr w:rsidR="00BA2466" w:rsidRPr="00F763F8" w14:paraId="033D9600" w14:textId="77777777" w:rsidTr="00931E81">
        <w:trPr>
          <w:trHeight w:val="935"/>
        </w:trPr>
        <w:tc>
          <w:tcPr>
            <w:tcW w:w="909" w:type="pct"/>
            <w:shd w:val="clear" w:color="auto" w:fill="FFFFFF"/>
          </w:tcPr>
          <w:p w14:paraId="1ADE5C23" w14:textId="0B424CD0" w:rsidR="00BA2466" w:rsidRPr="00F763F8" w:rsidRDefault="00BA2466" w:rsidP="00BA2466">
            <w:pPr>
              <w:spacing w:before="120" w:after="120"/>
              <w:rPr>
                <w:rFonts w:asciiTheme="minorHAnsi" w:hAnsiTheme="minorHAnsi" w:cstheme="minorHAnsi"/>
                <w:b/>
                <w:lang w:bidi="fr-FR"/>
              </w:rPr>
            </w:pPr>
            <w:r w:rsidRPr="00F763F8">
              <w:rPr>
                <w:rFonts w:asciiTheme="minorHAnsi" w:hAnsiTheme="minorHAnsi" w:cstheme="minorHAnsi"/>
                <w:b/>
                <w:lang w:bidi="fr-FR"/>
              </w:rPr>
              <w:t>Programme d’aménagement</w:t>
            </w:r>
          </w:p>
        </w:tc>
        <w:tc>
          <w:tcPr>
            <w:tcW w:w="4091" w:type="pct"/>
            <w:shd w:val="clear" w:color="auto" w:fill="FFFFFF"/>
          </w:tcPr>
          <w:p w14:paraId="09898BE7" w14:textId="0E4841E9" w:rsidR="00BA2466" w:rsidRPr="00F763F8" w:rsidRDefault="00BA2466" w:rsidP="00BA2466">
            <w:pPr>
              <w:pStyle w:val="Corpsdetexte"/>
              <w:spacing w:line="360" w:lineRule="auto"/>
              <w:ind w:right="383"/>
              <w:jc w:val="both"/>
              <w:rPr>
                <w:rFonts w:asciiTheme="minorHAnsi" w:hAnsiTheme="minorHAnsi" w:cstheme="minorHAnsi"/>
              </w:rPr>
            </w:pPr>
            <w:r w:rsidRPr="00F763F8">
              <w:rPr>
                <w:rFonts w:asciiTheme="minorHAnsi" w:hAnsiTheme="minorHAnsi" w:cstheme="minorHAnsi"/>
              </w:rPr>
              <w:t>Le</w:t>
            </w:r>
            <w:r>
              <w:rPr>
                <w:rFonts w:asciiTheme="minorHAnsi" w:hAnsiTheme="minorHAnsi" w:cstheme="minorHAnsi"/>
              </w:rPr>
              <w:t>s travaux d’aménagement comprennent </w:t>
            </w:r>
            <w:r w:rsidRPr="00F763F8">
              <w:rPr>
                <w:rFonts w:asciiTheme="minorHAnsi" w:hAnsiTheme="minorHAnsi" w:cstheme="minorHAnsi"/>
              </w:rPr>
              <w:t xml:space="preserve">: </w:t>
            </w:r>
          </w:p>
          <w:p w14:paraId="55353DC7" w14:textId="2F4BC67A" w:rsidR="00BA2466" w:rsidRPr="00807C51" w:rsidRDefault="00F41481" w:rsidP="00807C51">
            <w:pPr>
              <w:pStyle w:val="Paragraphedeliste"/>
              <w:rPr>
                <w:rFonts w:cstheme="minorHAnsi"/>
                <w:b/>
              </w:rPr>
            </w:pPr>
            <w:r>
              <w:rPr>
                <w:rFonts w:cstheme="minorHAnsi"/>
                <w:b/>
              </w:rPr>
              <w:t xml:space="preserve">1. </w:t>
            </w:r>
            <w:r w:rsidRPr="00F41481">
              <w:rPr>
                <w:rFonts w:cstheme="minorHAnsi"/>
                <w:b/>
              </w:rPr>
              <w:t>L’AMENAGEMENT DE  SITES DE REGROUPEMENT PRIMAIRE DES DECHETS REPARTIS DANS</w:t>
            </w:r>
            <w:r w:rsidR="006305D5">
              <w:rPr>
                <w:rFonts w:cstheme="minorHAnsi"/>
                <w:b/>
              </w:rPr>
              <w:t xml:space="preserve"> LA VILLE </w:t>
            </w:r>
            <w:r w:rsidRPr="00F41481">
              <w:rPr>
                <w:rFonts w:cstheme="minorHAnsi"/>
                <w:b/>
              </w:rPr>
              <w:t>;</w:t>
            </w:r>
          </w:p>
          <w:p w14:paraId="0C1B9F35" w14:textId="77777777" w:rsidR="00F41481" w:rsidRPr="00F41481" w:rsidRDefault="00F41481" w:rsidP="00F41481">
            <w:pPr>
              <w:rPr>
                <w:rFonts w:cstheme="minorHAnsi"/>
              </w:rPr>
            </w:pPr>
          </w:p>
          <w:p w14:paraId="2ADA6905" w14:textId="5C6354A0" w:rsidR="00BA2466" w:rsidRPr="00F41481" w:rsidRDefault="00F41481" w:rsidP="009A1106">
            <w:pPr>
              <w:pStyle w:val="Paragraphedeliste"/>
              <w:numPr>
                <w:ilvl w:val="0"/>
                <w:numId w:val="47"/>
              </w:numPr>
              <w:rPr>
                <w:rFonts w:cstheme="minorHAnsi"/>
                <w:b/>
              </w:rPr>
            </w:pPr>
            <w:r w:rsidRPr="00F41481">
              <w:rPr>
                <w:rFonts w:cstheme="minorHAnsi"/>
                <w:b/>
              </w:rPr>
              <w:t>LA CONSTRUCTION  ET L’EQUIPEMENT D’UN CENTRE D’ENFOUISSEMENT COMPRENANT TOUTES LES INSTALLATIONS NECESSAIRES  DONT NOTAMMENT :</w:t>
            </w:r>
          </w:p>
          <w:p w14:paraId="68FC2A85" w14:textId="77777777" w:rsidR="009A1106" w:rsidRDefault="009A1106" w:rsidP="009A1106">
            <w:pPr>
              <w:pStyle w:val="Paragraphedeliste"/>
              <w:ind w:left="1770"/>
              <w:rPr>
                <w:rFonts w:cstheme="minorHAnsi"/>
              </w:rPr>
            </w:pPr>
          </w:p>
          <w:p w14:paraId="0AE91B3D" w14:textId="6F343A66" w:rsidR="009A1106" w:rsidRPr="009A1106" w:rsidRDefault="00F41481" w:rsidP="009A1106">
            <w:pPr>
              <w:pStyle w:val="Paragraphedeliste"/>
              <w:numPr>
                <w:ilvl w:val="1"/>
                <w:numId w:val="47"/>
              </w:numPr>
              <w:rPr>
                <w:rFonts w:cstheme="minorHAnsi"/>
                <w:b/>
              </w:rPr>
            </w:pPr>
            <w:r w:rsidRPr="009A1106">
              <w:rPr>
                <w:rFonts w:cstheme="minorHAnsi"/>
                <w:b/>
              </w:rPr>
              <w:t>Aménagement</w:t>
            </w:r>
            <w:r w:rsidR="009A1106" w:rsidRPr="009A1106">
              <w:rPr>
                <w:rFonts w:cstheme="minorHAnsi"/>
                <w:b/>
              </w:rPr>
              <w:t xml:space="preserve"> de casier et bassin de </w:t>
            </w:r>
            <w:r w:rsidRPr="009A1106">
              <w:rPr>
                <w:rFonts w:cstheme="minorHAnsi"/>
                <w:b/>
              </w:rPr>
              <w:t>lixiviat</w:t>
            </w:r>
          </w:p>
          <w:p w14:paraId="1EBC9858" w14:textId="63C0405F" w:rsidR="009A1106" w:rsidRDefault="009A1106" w:rsidP="009A1106">
            <w:pPr>
              <w:pStyle w:val="Paragraphedeliste"/>
              <w:ind w:left="1770"/>
              <w:rPr>
                <w:rFonts w:cstheme="minorHAnsi"/>
              </w:rPr>
            </w:pPr>
            <w:r>
              <w:rPr>
                <w:rFonts w:cstheme="minorHAnsi"/>
              </w:rPr>
              <w:t xml:space="preserve">Travaux de </w:t>
            </w:r>
            <w:r w:rsidR="00F41481">
              <w:rPr>
                <w:rFonts w:cstheme="minorHAnsi"/>
              </w:rPr>
              <w:t>déblai,</w:t>
            </w:r>
            <w:r>
              <w:rPr>
                <w:rFonts w:cstheme="minorHAnsi"/>
              </w:rPr>
              <w:t xml:space="preserve"> de remblai et de mise en place de système d’</w:t>
            </w:r>
            <w:r w:rsidR="00F41481">
              <w:rPr>
                <w:rFonts w:cstheme="minorHAnsi"/>
              </w:rPr>
              <w:t>étanchéité</w:t>
            </w:r>
            <w:r>
              <w:rPr>
                <w:rFonts w:cstheme="minorHAnsi"/>
              </w:rPr>
              <w:t xml:space="preserve"> de protection et de récupération de lixiviat</w:t>
            </w:r>
          </w:p>
          <w:p w14:paraId="016301D8" w14:textId="4988A16F" w:rsidR="009A1106" w:rsidRPr="009D7C20" w:rsidRDefault="00F41481" w:rsidP="009A1106">
            <w:pPr>
              <w:pStyle w:val="Paragraphedeliste"/>
              <w:numPr>
                <w:ilvl w:val="1"/>
                <w:numId w:val="47"/>
              </w:numPr>
              <w:rPr>
                <w:rFonts w:cstheme="minorHAnsi"/>
                <w:b/>
              </w:rPr>
            </w:pPr>
            <w:r w:rsidRPr="009D7C20">
              <w:rPr>
                <w:rFonts w:cstheme="minorHAnsi"/>
                <w:b/>
              </w:rPr>
              <w:t>Aménagement</w:t>
            </w:r>
            <w:r w:rsidR="009A1106" w:rsidRPr="009D7C20">
              <w:rPr>
                <w:rFonts w:cstheme="minorHAnsi"/>
                <w:b/>
              </w:rPr>
              <w:t xml:space="preserve"> de casier et bassin de </w:t>
            </w:r>
            <w:r w:rsidRPr="009D7C20">
              <w:rPr>
                <w:rFonts w:cstheme="minorHAnsi"/>
                <w:b/>
              </w:rPr>
              <w:t>lixiviat</w:t>
            </w:r>
          </w:p>
          <w:p w14:paraId="1780D7BF" w14:textId="7F9D14F8" w:rsidR="009A1106" w:rsidRDefault="009A1106" w:rsidP="009A1106">
            <w:pPr>
              <w:pStyle w:val="Paragraphedeliste"/>
              <w:ind w:left="1770"/>
              <w:rPr>
                <w:rFonts w:cstheme="minorHAnsi"/>
              </w:rPr>
            </w:pPr>
            <w:r>
              <w:rPr>
                <w:rFonts w:cstheme="minorHAnsi"/>
              </w:rPr>
              <w:t xml:space="preserve">Travaux de </w:t>
            </w:r>
            <w:r w:rsidR="00807C51">
              <w:rPr>
                <w:rFonts w:cstheme="minorHAnsi"/>
              </w:rPr>
              <w:t>déblai,</w:t>
            </w:r>
            <w:r>
              <w:rPr>
                <w:rFonts w:cstheme="minorHAnsi"/>
              </w:rPr>
              <w:t xml:space="preserve"> de remblai et de mise en place d’un  système de traitement de lixiviat</w:t>
            </w:r>
          </w:p>
          <w:p w14:paraId="3931C512" w14:textId="7B5061E3" w:rsidR="009A1106" w:rsidRPr="009A1106" w:rsidRDefault="00F41481" w:rsidP="009A1106">
            <w:pPr>
              <w:pStyle w:val="Paragraphedeliste"/>
              <w:numPr>
                <w:ilvl w:val="1"/>
                <w:numId w:val="47"/>
              </w:numPr>
              <w:rPr>
                <w:rFonts w:cstheme="minorHAnsi"/>
                <w:b/>
              </w:rPr>
            </w:pPr>
            <w:r w:rsidRPr="009A1106">
              <w:rPr>
                <w:rFonts w:cstheme="minorHAnsi"/>
                <w:b/>
              </w:rPr>
              <w:t>Bâtiments</w:t>
            </w:r>
            <w:r w:rsidR="009A1106">
              <w:rPr>
                <w:rFonts w:cstheme="minorHAnsi"/>
                <w:b/>
              </w:rPr>
              <w:t> :</w:t>
            </w:r>
          </w:p>
          <w:p w14:paraId="125E20E7" w14:textId="5E749099" w:rsidR="009A1106" w:rsidRDefault="009A1106" w:rsidP="009A1106">
            <w:pPr>
              <w:pStyle w:val="Paragraphedeliste"/>
              <w:numPr>
                <w:ilvl w:val="0"/>
                <w:numId w:val="10"/>
              </w:numPr>
              <w:rPr>
                <w:rFonts w:cstheme="minorHAnsi"/>
              </w:rPr>
            </w:pPr>
            <w:r>
              <w:rPr>
                <w:rFonts w:cstheme="minorHAnsi"/>
              </w:rPr>
              <w:t>Bâtiments administratif</w:t>
            </w:r>
            <w:r w:rsidR="006305D5">
              <w:rPr>
                <w:rFonts w:cstheme="minorHAnsi"/>
              </w:rPr>
              <w:t> ;</w:t>
            </w:r>
          </w:p>
          <w:p w14:paraId="09EB7BF2" w14:textId="6DE8C280" w:rsidR="009A1106" w:rsidRDefault="009A1106" w:rsidP="009A1106">
            <w:pPr>
              <w:pStyle w:val="Paragraphedeliste"/>
              <w:numPr>
                <w:ilvl w:val="0"/>
                <w:numId w:val="10"/>
              </w:numPr>
              <w:rPr>
                <w:rFonts w:cstheme="minorHAnsi"/>
              </w:rPr>
            </w:pPr>
            <w:r>
              <w:rPr>
                <w:rFonts w:cstheme="minorHAnsi"/>
              </w:rPr>
              <w:t xml:space="preserve">Local </w:t>
            </w:r>
            <w:r w:rsidR="00F41481">
              <w:rPr>
                <w:rFonts w:cstheme="minorHAnsi"/>
              </w:rPr>
              <w:t>électrique</w:t>
            </w:r>
            <w:r w:rsidR="006305D5">
              <w:rPr>
                <w:rFonts w:cstheme="minorHAnsi"/>
              </w:rPr>
              <w:t> ;</w:t>
            </w:r>
          </w:p>
          <w:p w14:paraId="29EE3F34" w14:textId="1A961685" w:rsidR="009A1106" w:rsidRDefault="009A1106" w:rsidP="009A1106">
            <w:pPr>
              <w:pStyle w:val="Paragraphedeliste"/>
              <w:numPr>
                <w:ilvl w:val="0"/>
                <w:numId w:val="10"/>
              </w:numPr>
              <w:rPr>
                <w:rFonts w:cstheme="minorHAnsi"/>
              </w:rPr>
            </w:pPr>
            <w:r>
              <w:rPr>
                <w:rFonts w:cstheme="minorHAnsi"/>
              </w:rPr>
              <w:t xml:space="preserve">Atelier </w:t>
            </w:r>
            <w:r w:rsidR="00F41481">
              <w:rPr>
                <w:rFonts w:cstheme="minorHAnsi"/>
              </w:rPr>
              <w:t>Mécanique</w:t>
            </w:r>
            <w:r w:rsidR="006305D5">
              <w:rPr>
                <w:rFonts w:cstheme="minorHAnsi"/>
              </w:rPr>
              <w:t> ;</w:t>
            </w:r>
          </w:p>
          <w:p w14:paraId="5EE1F1D3" w14:textId="69E6738A" w:rsidR="009A1106" w:rsidRDefault="009A1106" w:rsidP="009A1106">
            <w:pPr>
              <w:pStyle w:val="Paragraphedeliste"/>
              <w:numPr>
                <w:ilvl w:val="0"/>
                <w:numId w:val="10"/>
              </w:numPr>
              <w:rPr>
                <w:rFonts w:cstheme="minorHAnsi"/>
              </w:rPr>
            </w:pPr>
            <w:r>
              <w:rPr>
                <w:rFonts w:cstheme="minorHAnsi"/>
              </w:rPr>
              <w:lastRenderedPageBreak/>
              <w:t>Parc engin</w:t>
            </w:r>
            <w:r w:rsidR="006305D5">
              <w:rPr>
                <w:rFonts w:cstheme="minorHAnsi"/>
              </w:rPr>
              <w:t> ;</w:t>
            </w:r>
          </w:p>
          <w:p w14:paraId="24F0E3EC" w14:textId="0F22D30C" w:rsidR="009A1106" w:rsidRDefault="00F41481" w:rsidP="009A1106">
            <w:pPr>
              <w:pStyle w:val="Paragraphedeliste"/>
              <w:numPr>
                <w:ilvl w:val="0"/>
                <w:numId w:val="10"/>
              </w:numPr>
              <w:rPr>
                <w:rFonts w:cstheme="minorHAnsi"/>
              </w:rPr>
            </w:pPr>
            <w:r>
              <w:rPr>
                <w:rFonts w:cstheme="minorHAnsi"/>
              </w:rPr>
              <w:t>Préau</w:t>
            </w:r>
            <w:r w:rsidR="009A1106">
              <w:rPr>
                <w:rFonts w:cstheme="minorHAnsi"/>
              </w:rPr>
              <w:t xml:space="preserve"> </w:t>
            </w:r>
            <w:r>
              <w:rPr>
                <w:rFonts w:cstheme="minorHAnsi"/>
              </w:rPr>
              <w:t>déchets</w:t>
            </w:r>
          </w:p>
          <w:p w14:paraId="607DF031" w14:textId="614F36BE" w:rsidR="009A1106" w:rsidRDefault="009A1106" w:rsidP="009A1106">
            <w:pPr>
              <w:pStyle w:val="Paragraphedeliste"/>
              <w:numPr>
                <w:ilvl w:val="1"/>
                <w:numId w:val="47"/>
              </w:numPr>
              <w:rPr>
                <w:rFonts w:cstheme="minorHAnsi"/>
                <w:b/>
              </w:rPr>
            </w:pPr>
            <w:r w:rsidRPr="009A1106">
              <w:rPr>
                <w:rFonts w:cstheme="minorHAnsi"/>
                <w:b/>
              </w:rPr>
              <w:t xml:space="preserve"> Clôture </w:t>
            </w:r>
          </w:p>
          <w:p w14:paraId="1A1AD8F8" w14:textId="188076FC" w:rsidR="009A1106" w:rsidRPr="009A1106" w:rsidRDefault="00F41481" w:rsidP="009A1106">
            <w:pPr>
              <w:pStyle w:val="Paragraphedeliste"/>
              <w:numPr>
                <w:ilvl w:val="0"/>
                <w:numId w:val="10"/>
              </w:numPr>
              <w:rPr>
                <w:rFonts w:cstheme="minorHAnsi"/>
              </w:rPr>
            </w:pPr>
            <w:r w:rsidRPr="009A1106">
              <w:rPr>
                <w:rFonts w:cstheme="minorHAnsi"/>
              </w:rPr>
              <w:t>Clôture</w:t>
            </w:r>
            <w:r w:rsidR="009A1106" w:rsidRPr="009A1106">
              <w:rPr>
                <w:rFonts w:cstheme="minorHAnsi"/>
              </w:rPr>
              <w:t xml:space="preserve"> </w:t>
            </w:r>
            <w:r w:rsidRPr="009A1106">
              <w:rPr>
                <w:rFonts w:cstheme="minorHAnsi"/>
              </w:rPr>
              <w:t>légère</w:t>
            </w:r>
            <w:r w:rsidR="009A1106" w:rsidRPr="009A1106">
              <w:rPr>
                <w:rFonts w:cstheme="minorHAnsi"/>
              </w:rPr>
              <w:t xml:space="preserve"> grillagée</w:t>
            </w:r>
            <w:r w:rsidR="009A1106">
              <w:rPr>
                <w:rFonts w:cstheme="minorHAnsi"/>
              </w:rPr>
              <w:t xml:space="preserve"> avec portail </w:t>
            </w:r>
            <w:r w:rsidR="00807C51">
              <w:rPr>
                <w:rFonts w:cstheme="minorHAnsi"/>
              </w:rPr>
              <w:t>d’accueil</w:t>
            </w:r>
          </w:p>
          <w:p w14:paraId="5C0C8E89" w14:textId="250F7C2B" w:rsidR="009A1106" w:rsidRDefault="009A1106" w:rsidP="009A1106">
            <w:pPr>
              <w:pStyle w:val="Paragraphedeliste"/>
              <w:numPr>
                <w:ilvl w:val="0"/>
                <w:numId w:val="10"/>
              </w:numPr>
              <w:rPr>
                <w:rFonts w:cstheme="minorHAnsi"/>
              </w:rPr>
            </w:pPr>
            <w:r w:rsidRPr="009A1106">
              <w:rPr>
                <w:rFonts w:cstheme="minorHAnsi"/>
              </w:rPr>
              <w:t xml:space="preserve">Plantation de haies vives </w:t>
            </w:r>
            <w:r w:rsidR="00807C51" w:rsidRPr="009A1106">
              <w:rPr>
                <w:rFonts w:cstheme="minorHAnsi"/>
              </w:rPr>
              <w:t>(plantes</w:t>
            </w:r>
            <w:r w:rsidRPr="009A1106">
              <w:rPr>
                <w:rFonts w:cstheme="minorHAnsi"/>
              </w:rPr>
              <w:t xml:space="preserve"> à croissance rapide)</w:t>
            </w:r>
          </w:p>
          <w:p w14:paraId="3892D981" w14:textId="050F24B0" w:rsidR="009A1106" w:rsidRPr="009A1106" w:rsidRDefault="009A1106" w:rsidP="009A1106">
            <w:pPr>
              <w:pStyle w:val="Paragraphedeliste"/>
              <w:numPr>
                <w:ilvl w:val="1"/>
                <w:numId w:val="47"/>
              </w:numPr>
              <w:rPr>
                <w:rFonts w:cstheme="minorHAnsi"/>
                <w:b/>
              </w:rPr>
            </w:pPr>
            <w:r w:rsidRPr="009A1106">
              <w:rPr>
                <w:rFonts w:cstheme="minorHAnsi"/>
                <w:b/>
              </w:rPr>
              <w:t xml:space="preserve"> Réseau divers</w:t>
            </w:r>
          </w:p>
          <w:p w14:paraId="1A47FD70" w14:textId="3E3A9C6B" w:rsidR="009A1106" w:rsidRDefault="009A1106" w:rsidP="009A1106">
            <w:pPr>
              <w:pStyle w:val="Paragraphedeliste"/>
              <w:numPr>
                <w:ilvl w:val="0"/>
                <w:numId w:val="10"/>
              </w:numPr>
              <w:rPr>
                <w:rFonts w:cstheme="minorHAnsi"/>
              </w:rPr>
            </w:pPr>
            <w:r>
              <w:rPr>
                <w:rFonts w:cstheme="minorHAnsi"/>
              </w:rPr>
              <w:t>Eclairage et alimentation électrique</w:t>
            </w:r>
          </w:p>
          <w:p w14:paraId="609C1664" w14:textId="0DD56CED" w:rsidR="009A1106" w:rsidRDefault="009A1106" w:rsidP="009A1106">
            <w:pPr>
              <w:pStyle w:val="Paragraphedeliste"/>
              <w:numPr>
                <w:ilvl w:val="0"/>
                <w:numId w:val="10"/>
              </w:numPr>
              <w:rPr>
                <w:rFonts w:cstheme="minorHAnsi"/>
              </w:rPr>
            </w:pPr>
            <w:r>
              <w:rPr>
                <w:rFonts w:cstheme="minorHAnsi"/>
              </w:rPr>
              <w:t xml:space="preserve">Réseau AEP </w:t>
            </w:r>
          </w:p>
          <w:p w14:paraId="0BE9CF0B" w14:textId="3ABDA17D" w:rsidR="009A6B85" w:rsidRPr="009A1106" w:rsidRDefault="009A6B85" w:rsidP="009A6B85">
            <w:pPr>
              <w:pStyle w:val="Paragraphedeliste"/>
              <w:numPr>
                <w:ilvl w:val="1"/>
                <w:numId w:val="47"/>
              </w:numPr>
              <w:rPr>
                <w:rFonts w:cstheme="minorHAnsi"/>
                <w:b/>
              </w:rPr>
            </w:pPr>
            <w:r>
              <w:rPr>
                <w:rFonts w:cstheme="minorHAnsi"/>
                <w:b/>
              </w:rPr>
              <w:t>Voirie intérieure</w:t>
            </w:r>
          </w:p>
          <w:p w14:paraId="44B0275B" w14:textId="77777777" w:rsidR="009A6B85" w:rsidRPr="009A6B85" w:rsidRDefault="009A6B85" w:rsidP="009A6B85">
            <w:pPr>
              <w:pStyle w:val="Paragraphedeliste"/>
              <w:ind w:left="1080"/>
              <w:rPr>
                <w:rFonts w:cstheme="minorHAnsi"/>
                <w:b/>
              </w:rPr>
            </w:pPr>
            <w:r>
              <w:rPr>
                <w:rFonts w:cstheme="minorHAnsi"/>
              </w:rPr>
              <w:t xml:space="preserve">Voies </w:t>
            </w:r>
            <w:r w:rsidRPr="00807C51">
              <w:rPr>
                <w:rFonts w:cstheme="minorHAnsi"/>
              </w:rPr>
              <w:t>en terres stabilisées</w:t>
            </w:r>
            <w:r>
              <w:rPr>
                <w:rFonts w:cstheme="minorHAnsi"/>
              </w:rPr>
              <w:t xml:space="preserve"> </w:t>
            </w:r>
          </w:p>
          <w:p w14:paraId="769AB0DC" w14:textId="77777777" w:rsidR="009A6B85" w:rsidRPr="009A6B85" w:rsidRDefault="009A6B85" w:rsidP="009A6B85">
            <w:pPr>
              <w:pStyle w:val="Paragraphedeliste"/>
              <w:ind w:left="1080"/>
              <w:rPr>
                <w:rFonts w:cstheme="minorHAnsi"/>
                <w:b/>
              </w:rPr>
            </w:pPr>
          </w:p>
          <w:p w14:paraId="067A7054" w14:textId="75E7FA06" w:rsidR="00BA2466" w:rsidRDefault="003F1B73" w:rsidP="00807C51">
            <w:pPr>
              <w:pStyle w:val="Paragraphedeliste"/>
              <w:numPr>
                <w:ilvl w:val="0"/>
                <w:numId w:val="47"/>
              </w:numPr>
              <w:rPr>
                <w:rFonts w:cstheme="minorHAnsi"/>
                <w:b/>
              </w:rPr>
            </w:pPr>
            <w:r>
              <w:rPr>
                <w:rFonts w:cstheme="minorHAnsi"/>
                <w:b/>
              </w:rPr>
              <w:t>La construction d’une piste d’accès au CET d’environ 0.4 km en terre stabilisée (RTA)</w:t>
            </w:r>
            <w:r w:rsidR="00807C51" w:rsidRPr="00807C51">
              <w:rPr>
                <w:rFonts w:cstheme="minorHAnsi"/>
                <w:b/>
              </w:rPr>
              <w:t>.</w:t>
            </w:r>
          </w:p>
          <w:p w14:paraId="5F816CF3" w14:textId="77FE9735" w:rsidR="00BA2466" w:rsidRPr="0018407B" w:rsidRDefault="00807C51" w:rsidP="0018407B">
            <w:pPr>
              <w:pStyle w:val="Paragraphedeliste"/>
              <w:numPr>
                <w:ilvl w:val="0"/>
                <w:numId w:val="10"/>
              </w:numPr>
              <w:rPr>
                <w:rFonts w:cstheme="minorHAnsi"/>
              </w:rPr>
            </w:pPr>
            <w:r w:rsidRPr="00807C51">
              <w:rPr>
                <w:rFonts w:cstheme="minorHAnsi"/>
              </w:rPr>
              <w:t>Route en terres stabilisées</w:t>
            </w:r>
            <w:r>
              <w:rPr>
                <w:rFonts w:cstheme="minorHAnsi"/>
              </w:rPr>
              <w:t xml:space="preserve"> (travaux de déblai, remblais et signalisation)</w:t>
            </w:r>
          </w:p>
        </w:tc>
      </w:tr>
      <w:tr w:rsidR="00BA2466" w:rsidRPr="00F763F8" w14:paraId="136B99C3" w14:textId="77777777" w:rsidTr="00931E81">
        <w:trPr>
          <w:trHeight w:val="935"/>
        </w:trPr>
        <w:tc>
          <w:tcPr>
            <w:tcW w:w="909" w:type="pct"/>
            <w:vMerge w:val="restart"/>
            <w:shd w:val="clear" w:color="auto" w:fill="FFFFFF"/>
          </w:tcPr>
          <w:p w14:paraId="6929CE47" w14:textId="1BF7B1EC" w:rsidR="00BA2466" w:rsidRPr="00F763F8" w:rsidRDefault="00BA2466" w:rsidP="00BA2466">
            <w:pPr>
              <w:spacing w:before="120" w:after="120"/>
              <w:rPr>
                <w:rFonts w:asciiTheme="minorHAnsi" w:hAnsiTheme="minorHAnsi" w:cstheme="minorHAnsi"/>
                <w:b/>
                <w:lang w:bidi="fr-FR"/>
              </w:rPr>
            </w:pPr>
            <w:r>
              <w:rPr>
                <w:rFonts w:asciiTheme="minorHAnsi" w:hAnsiTheme="minorHAnsi" w:cstheme="minorHAnsi"/>
                <w:b/>
                <w:lang w:bidi="fr-FR"/>
              </w:rPr>
              <w:lastRenderedPageBreak/>
              <w:t>Localisation du site</w:t>
            </w:r>
          </w:p>
        </w:tc>
        <w:tc>
          <w:tcPr>
            <w:tcW w:w="4091" w:type="pct"/>
            <w:tcBorders>
              <w:bottom w:val="nil"/>
            </w:tcBorders>
            <w:shd w:val="clear" w:color="auto" w:fill="FFFFFF"/>
          </w:tcPr>
          <w:p w14:paraId="03DB6984" w14:textId="4E913622" w:rsidR="00BA2466" w:rsidRPr="00F763F8" w:rsidRDefault="00931E81" w:rsidP="00BA2466">
            <w:pPr>
              <w:pStyle w:val="Corpsdetexte"/>
              <w:spacing w:line="360" w:lineRule="auto"/>
              <w:ind w:right="383"/>
              <w:jc w:val="both"/>
              <w:rPr>
                <w:rFonts w:asciiTheme="minorHAnsi" w:hAnsiTheme="minorHAnsi" w:cstheme="minorHAnsi"/>
              </w:rPr>
            </w:pPr>
            <w:r w:rsidRPr="008F5C8B">
              <w:rPr>
                <w:noProof/>
                <w:lang w:eastAsia="fr-FR"/>
              </w:rPr>
              <w:drawing>
                <wp:inline distT="0" distB="0" distL="0" distR="0" wp14:anchorId="33D695F6" wp14:editId="4A43CF84">
                  <wp:extent cx="5196928" cy="2400300"/>
                  <wp:effectExtent l="0" t="0" r="3810" b="0"/>
                  <wp:docPr id="4" name="Image 4" descr="C:\Users\HP\Documents\instances Djigo\NEMA\Nouveau programme\caniveaux\CET-KIFFA-20-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instances Djigo\NEMA\Nouveau programme\caniveaux\CET-KIFFA-20-1-2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5016" cy="2408654"/>
                          </a:xfrm>
                          <a:prstGeom prst="rect">
                            <a:avLst/>
                          </a:prstGeom>
                          <a:noFill/>
                          <a:ln>
                            <a:noFill/>
                          </a:ln>
                        </pic:spPr>
                      </pic:pic>
                    </a:graphicData>
                  </a:graphic>
                </wp:inline>
              </w:drawing>
            </w:r>
          </w:p>
        </w:tc>
      </w:tr>
      <w:tr w:rsidR="00BA2466" w:rsidRPr="00F763F8" w14:paraId="5160CA93" w14:textId="77777777" w:rsidTr="00931E81">
        <w:trPr>
          <w:trHeight w:val="935"/>
        </w:trPr>
        <w:tc>
          <w:tcPr>
            <w:tcW w:w="909" w:type="pct"/>
            <w:vMerge/>
            <w:shd w:val="clear" w:color="auto" w:fill="FFFFFF"/>
          </w:tcPr>
          <w:p w14:paraId="74837211" w14:textId="77777777" w:rsidR="00BA2466" w:rsidRDefault="00BA2466" w:rsidP="00BA2466">
            <w:pPr>
              <w:spacing w:before="120" w:after="120"/>
              <w:rPr>
                <w:rFonts w:asciiTheme="minorHAnsi" w:hAnsiTheme="minorHAnsi" w:cstheme="minorHAnsi"/>
                <w:b/>
                <w:lang w:bidi="fr-FR"/>
              </w:rPr>
            </w:pPr>
          </w:p>
        </w:tc>
        <w:tc>
          <w:tcPr>
            <w:tcW w:w="4091" w:type="pct"/>
            <w:tcBorders>
              <w:top w:val="nil"/>
            </w:tcBorders>
            <w:shd w:val="clear" w:color="auto" w:fill="FFFFFF"/>
          </w:tcPr>
          <w:p w14:paraId="71BBEC2F" w14:textId="63F369D5" w:rsidR="00931E81" w:rsidRPr="00895976" w:rsidRDefault="00931E81" w:rsidP="00931E81">
            <w:pPr>
              <w:pStyle w:val="Corpsdetexte"/>
              <w:spacing w:line="360" w:lineRule="auto"/>
              <w:ind w:right="383"/>
              <w:jc w:val="both"/>
              <w:rPr>
                <w:rFonts w:asciiTheme="minorHAnsi" w:hAnsiTheme="minorHAnsi" w:cstheme="minorHAnsi"/>
                <w:noProof/>
                <w:lang w:eastAsia="fr-FR"/>
              </w:rPr>
            </w:pPr>
          </w:p>
        </w:tc>
      </w:tr>
    </w:tbl>
    <w:p w14:paraId="00625FF7" w14:textId="77777777" w:rsidR="00120370" w:rsidRPr="00F763F8" w:rsidRDefault="00120370" w:rsidP="00ED11E5">
      <w:pPr>
        <w:tabs>
          <w:tab w:val="left" w:pos="720"/>
          <w:tab w:val="right" w:leader="dot" w:pos="8640"/>
        </w:tabs>
        <w:jc w:val="both"/>
        <w:rPr>
          <w:rFonts w:asciiTheme="minorHAnsi" w:hAnsiTheme="minorHAnsi" w:cstheme="minorHAnsi"/>
        </w:rPr>
      </w:pPr>
    </w:p>
    <w:sectPr w:rsidR="00120370" w:rsidRPr="00F763F8" w:rsidSect="00FC4B08">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C28AF" w16cex:dateUtc="2022-01-14T16:51:00Z"/>
  <w16cex:commentExtensible w16cex:durableId="258C2A9A" w16cex:dateUtc="2022-01-14T1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596324" w16cid:durableId="258C28AF"/>
  <w16cid:commentId w16cid:paraId="4DE02963" w16cid:durableId="258C2A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711B8" w14:textId="77777777" w:rsidR="00DB31E6" w:rsidRDefault="00DB31E6">
      <w:pPr>
        <w:spacing w:after="0" w:line="240" w:lineRule="auto"/>
      </w:pPr>
      <w:r>
        <w:separator/>
      </w:r>
    </w:p>
  </w:endnote>
  <w:endnote w:type="continuationSeparator" w:id="0">
    <w:p w14:paraId="46AC35A5" w14:textId="77777777" w:rsidR="00DB31E6" w:rsidRDefault="00DB3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7C581" w14:textId="77777777" w:rsidR="007760F5" w:rsidRDefault="007760F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607957129"/>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14:paraId="124989EC" w14:textId="77777777" w:rsidR="00514F75" w:rsidRPr="00BA4D6E" w:rsidRDefault="00514F75">
            <w:pPr>
              <w:pStyle w:val="Pieddepage"/>
              <w:jc w:val="center"/>
              <w:rPr>
                <w:sz w:val="20"/>
                <w:szCs w:val="20"/>
              </w:rPr>
            </w:pPr>
            <w:r w:rsidRPr="00BA4D6E">
              <w:rPr>
                <w:sz w:val="20"/>
                <w:szCs w:val="20"/>
              </w:rPr>
              <w:t xml:space="preserve">Page </w:t>
            </w:r>
            <w:r w:rsidRPr="00BA4D6E">
              <w:fldChar w:fldCharType="begin"/>
            </w:r>
            <w:r w:rsidRPr="00BA4D6E">
              <w:rPr>
                <w:sz w:val="20"/>
                <w:szCs w:val="20"/>
              </w:rPr>
              <w:instrText>PAGE</w:instrText>
            </w:r>
            <w:r w:rsidRPr="00BA4D6E">
              <w:fldChar w:fldCharType="separate"/>
            </w:r>
            <w:r w:rsidR="00881E0E">
              <w:rPr>
                <w:noProof/>
                <w:sz w:val="20"/>
                <w:szCs w:val="20"/>
              </w:rPr>
              <w:t>2</w:t>
            </w:r>
            <w:r w:rsidRPr="00BA4D6E">
              <w:fldChar w:fldCharType="end"/>
            </w:r>
            <w:r w:rsidRPr="00BA4D6E">
              <w:rPr>
                <w:sz w:val="20"/>
                <w:szCs w:val="20"/>
              </w:rPr>
              <w:t xml:space="preserve"> sur </w:t>
            </w:r>
            <w:r w:rsidRPr="00BA4D6E">
              <w:fldChar w:fldCharType="begin"/>
            </w:r>
            <w:r w:rsidRPr="00BA4D6E">
              <w:rPr>
                <w:sz w:val="20"/>
                <w:szCs w:val="20"/>
              </w:rPr>
              <w:instrText>NUMPAGES</w:instrText>
            </w:r>
            <w:r w:rsidRPr="00BA4D6E">
              <w:fldChar w:fldCharType="separate"/>
            </w:r>
            <w:r w:rsidR="00881E0E">
              <w:rPr>
                <w:noProof/>
                <w:sz w:val="20"/>
                <w:szCs w:val="20"/>
              </w:rPr>
              <w:t>12</w:t>
            </w:r>
            <w:r w:rsidRPr="00BA4D6E">
              <w:fldChar w:fldCharType="end"/>
            </w:r>
          </w:p>
        </w:sdtContent>
      </w:sdt>
    </w:sdtContent>
  </w:sdt>
  <w:p w14:paraId="2A3CD649" w14:textId="77777777" w:rsidR="00514F75" w:rsidRPr="00BA4D6E" w:rsidRDefault="00514F75">
    <w:pPr>
      <w:pStyle w:val="Pieddepage1"/>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CB182" w14:textId="77777777" w:rsidR="007760F5" w:rsidRDefault="007760F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FBF21" w14:textId="77777777" w:rsidR="00DB31E6" w:rsidRDefault="00DB31E6">
      <w:pPr>
        <w:spacing w:after="0" w:line="240" w:lineRule="auto"/>
      </w:pPr>
      <w:r>
        <w:rPr>
          <w:color w:val="000000"/>
        </w:rPr>
        <w:separator/>
      </w:r>
    </w:p>
  </w:footnote>
  <w:footnote w:type="continuationSeparator" w:id="0">
    <w:p w14:paraId="1CE2EB19" w14:textId="77777777" w:rsidR="00DB31E6" w:rsidRDefault="00DB31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B4977" w14:textId="77777777" w:rsidR="007760F5" w:rsidRDefault="007760F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A5BDA" w14:textId="77777777" w:rsidR="007760F5" w:rsidRDefault="007760F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F0695" w14:textId="77777777" w:rsidR="007760F5" w:rsidRDefault="007760F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2pt" o:bullet="t">
        <v:imagedata r:id="rId1" o:title="msoB090"/>
      </v:shape>
    </w:pict>
  </w:numPicBullet>
  <w:abstractNum w:abstractNumId="0" w15:restartNumberingAfterBreak="0">
    <w:nsid w:val="FFFFFFFE"/>
    <w:multiLevelType w:val="singleLevel"/>
    <w:tmpl w:val="CAA0DA68"/>
    <w:lvl w:ilvl="0">
      <w:numFmt w:val="decimal"/>
      <w:lvlText w:val="*"/>
      <w:lvlJc w:val="left"/>
    </w:lvl>
  </w:abstractNum>
  <w:abstractNum w:abstractNumId="1" w15:restartNumberingAfterBreak="0">
    <w:nsid w:val="01F12E2D"/>
    <w:multiLevelType w:val="hybridMultilevel"/>
    <w:tmpl w:val="E020EF66"/>
    <w:lvl w:ilvl="0" w:tplc="23BE936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912706"/>
    <w:multiLevelType w:val="hybridMultilevel"/>
    <w:tmpl w:val="3AD4405E"/>
    <w:lvl w:ilvl="0" w:tplc="D58861CC">
      <w:start w:val="2"/>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37378AE"/>
    <w:multiLevelType w:val="hybridMultilevel"/>
    <w:tmpl w:val="A70E4B72"/>
    <w:lvl w:ilvl="0" w:tplc="BD003750">
      <w:numFmt w:val="bullet"/>
      <w:lvlText w:val="-"/>
      <w:lvlJc w:val="left"/>
      <w:pPr>
        <w:ind w:left="720" w:hanging="360"/>
      </w:pPr>
      <w:rPr>
        <w:rFonts w:ascii="Arial Narrow" w:eastAsia="Times New Roman" w:hAnsi="Arial Narrow"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421A97"/>
    <w:multiLevelType w:val="hybridMultilevel"/>
    <w:tmpl w:val="C804C496"/>
    <w:lvl w:ilvl="0" w:tplc="3DFEC1C2">
      <w:start w:val="1"/>
      <w:numFmt w:val="decimal"/>
      <w:lvlText w:val="5.2.%1"/>
      <w:lvlJc w:val="left"/>
      <w:pPr>
        <w:ind w:left="1440" w:hanging="360"/>
      </w:pPr>
      <w:rPr>
        <w:rFonts w:hint="default"/>
        <w:b/>
      </w:rPr>
    </w:lvl>
    <w:lvl w:ilvl="1" w:tplc="56124CB6">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5D1A31"/>
    <w:multiLevelType w:val="multilevel"/>
    <w:tmpl w:val="EEE2E31C"/>
    <w:lvl w:ilvl="0">
      <w:start w:val="1"/>
      <w:numFmt w:val="upperRoman"/>
      <w:lvlText w:val="%1."/>
      <w:lvlJc w:val="right"/>
      <w:pPr>
        <w:ind w:left="720" w:hanging="360"/>
      </w:pPr>
      <w:rPr>
        <w:b/>
      </w:rPr>
    </w:lvl>
    <w:lvl w:ilvl="1">
      <w:numFmt w:val="bullet"/>
      <w:lvlText w:val="•"/>
      <w:lvlJc w:val="left"/>
      <w:pPr>
        <w:ind w:left="1440" w:hanging="360"/>
      </w:pPr>
      <w:rPr>
        <w:rFonts w:ascii="Garamond" w:eastAsia="Arial Unicode MS" w:hAnsi="Garamond" w:cs="Arial Unicode M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D304AE"/>
    <w:multiLevelType w:val="singleLevel"/>
    <w:tmpl w:val="CAA0DA68"/>
    <w:lvl w:ilvl="0">
      <w:numFmt w:val="decimal"/>
      <w:lvlText w:val="*"/>
      <w:lvlJc w:val="left"/>
    </w:lvl>
  </w:abstractNum>
  <w:abstractNum w:abstractNumId="7" w15:restartNumberingAfterBreak="0">
    <w:nsid w:val="0ED66B28"/>
    <w:multiLevelType w:val="singleLevel"/>
    <w:tmpl w:val="CAA0DA68"/>
    <w:lvl w:ilvl="0">
      <w:numFmt w:val="decimal"/>
      <w:lvlText w:val="*"/>
      <w:lvlJc w:val="left"/>
    </w:lvl>
  </w:abstractNum>
  <w:abstractNum w:abstractNumId="8" w15:restartNumberingAfterBreak="0">
    <w:nsid w:val="127C4A58"/>
    <w:multiLevelType w:val="hybridMultilevel"/>
    <w:tmpl w:val="13B0A036"/>
    <w:lvl w:ilvl="0" w:tplc="DE145A46">
      <w:start w:val="1"/>
      <w:numFmt w:val="bullet"/>
      <w:lvlText w:val=""/>
      <w:lvlJc w:val="left"/>
      <w:pPr>
        <w:ind w:left="502" w:hanging="360"/>
      </w:pPr>
      <w:rPr>
        <w:rFonts w:ascii="Symbol" w:hAnsi="Symbol" w:hint="default"/>
        <w:sz w:val="16"/>
        <w:szCs w:val="16"/>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14D144D0"/>
    <w:multiLevelType w:val="hybridMultilevel"/>
    <w:tmpl w:val="564E5A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62E208B"/>
    <w:multiLevelType w:val="singleLevel"/>
    <w:tmpl w:val="8392E73E"/>
    <w:lvl w:ilvl="0">
      <w:start w:val="1"/>
      <w:numFmt w:val="bullet"/>
      <w:lvlText w:val=""/>
      <w:lvlJc w:val="left"/>
      <w:pPr>
        <w:tabs>
          <w:tab w:val="num" w:pos="360"/>
        </w:tabs>
        <w:ind w:left="360" w:hanging="360"/>
      </w:pPr>
      <w:rPr>
        <w:rFonts w:ascii="Symbol" w:hAnsi="Symbol" w:hint="default"/>
        <w:sz w:val="16"/>
        <w:szCs w:val="16"/>
      </w:rPr>
    </w:lvl>
  </w:abstractNum>
  <w:abstractNum w:abstractNumId="11" w15:restartNumberingAfterBreak="0">
    <w:nsid w:val="19E34687"/>
    <w:multiLevelType w:val="multilevel"/>
    <w:tmpl w:val="9B66FE40"/>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2" w15:restartNumberingAfterBreak="0">
    <w:nsid w:val="1EC075DE"/>
    <w:multiLevelType w:val="hybridMultilevel"/>
    <w:tmpl w:val="4280939C"/>
    <w:lvl w:ilvl="0" w:tplc="2E5E39D0">
      <w:start w:val="1"/>
      <w:numFmt w:val="lowerLetter"/>
      <w:lvlText w:val="(%1)"/>
      <w:lvlJc w:val="left"/>
      <w:pPr>
        <w:tabs>
          <w:tab w:val="num" w:pos="396"/>
        </w:tabs>
        <w:ind w:left="396" w:hanging="396"/>
      </w:pPr>
      <w:rPr>
        <w:rFonts w:hint="default"/>
      </w:rPr>
    </w:lvl>
    <w:lvl w:ilvl="1" w:tplc="040C0019" w:tentative="1">
      <w:start w:val="1"/>
      <w:numFmt w:val="lowerLetter"/>
      <w:lvlText w:val="%2."/>
      <w:lvlJc w:val="left"/>
      <w:pPr>
        <w:tabs>
          <w:tab w:val="num" w:pos="1156"/>
        </w:tabs>
        <w:ind w:left="1156" w:hanging="360"/>
      </w:pPr>
    </w:lvl>
    <w:lvl w:ilvl="2" w:tplc="040C001B" w:tentative="1">
      <w:start w:val="1"/>
      <w:numFmt w:val="lowerRoman"/>
      <w:lvlText w:val="%3."/>
      <w:lvlJc w:val="right"/>
      <w:pPr>
        <w:tabs>
          <w:tab w:val="num" w:pos="1876"/>
        </w:tabs>
        <w:ind w:left="1876" w:hanging="180"/>
      </w:pPr>
    </w:lvl>
    <w:lvl w:ilvl="3" w:tplc="040C000F" w:tentative="1">
      <w:start w:val="1"/>
      <w:numFmt w:val="decimal"/>
      <w:lvlText w:val="%4."/>
      <w:lvlJc w:val="left"/>
      <w:pPr>
        <w:tabs>
          <w:tab w:val="num" w:pos="2596"/>
        </w:tabs>
        <w:ind w:left="2596" w:hanging="360"/>
      </w:pPr>
    </w:lvl>
    <w:lvl w:ilvl="4" w:tplc="040C0019" w:tentative="1">
      <w:start w:val="1"/>
      <w:numFmt w:val="lowerLetter"/>
      <w:lvlText w:val="%5."/>
      <w:lvlJc w:val="left"/>
      <w:pPr>
        <w:tabs>
          <w:tab w:val="num" w:pos="3316"/>
        </w:tabs>
        <w:ind w:left="3316" w:hanging="360"/>
      </w:pPr>
    </w:lvl>
    <w:lvl w:ilvl="5" w:tplc="040C001B" w:tentative="1">
      <w:start w:val="1"/>
      <w:numFmt w:val="lowerRoman"/>
      <w:lvlText w:val="%6."/>
      <w:lvlJc w:val="right"/>
      <w:pPr>
        <w:tabs>
          <w:tab w:val="num" w:pos="4036"/>
        </w:tabs>
        <w:ind w:left="4036" w:hanging="180"/>
      </w:pPr>
    </w:lvl>
    <w:lvl w:ilvl="6" w:tplc="040C000F" w:tentative="1">
      <w:start w:val="1"/>
      <w:numFmt w:val="decimal"/>
      <w:lvlText w:val="%7."/>
      <w:lvlJc w:val="left"/>
      <w:pPr>
        <w:tabs>
          <w:tab w:val="num" w:pos="4756"/>
        </w:tabs>
        <w:ind w:left="4756" w:hanging="360"/>
      </w:pPr>
    </w:lvl>
    <w:lvl w:ilvl="7" w:tplc="040C0019" w:tentative="1">
      <w:start w:val="1"/>
      <w:numFmt w:val="lowerLetter"/>
      <w:lvlText w:val="%8."/>
      <w:lvlJc w:val="left"/>
      <w:pPr>
        <w:tabs>
          <w:tab w:val="num" w:pos="5476"/>
        </w:tabs>
        <w:ind w:left="5476" w:hanging="360"/>
      </w:pPr>
    </w:lvl>
    <w:lvl w:ilvl="8" w:tplc="040C001B" w:tentative="1">
      <w:start w:val="1"/>
      <w:numFmt w:val="lowerRoman"/>
      <w:lvlText w:val="%9."/>
      <w:lvlJc w:val="right"/>
      <w:pPr>
        <w:tabs>
          <w:tab w:val="num" w:pos="6196"/>
        </w:tabs>
        <w:ind w:left="6196" w:hanging="180"/>
      </w:pPr>
    </w:lvl>
  </w:abstractNum>
  <w:abstractNum w:abstractNumId="13" w15:restartNumberingAfterBreak="0">
    <w:nsid w:val="1F5416AD"/>
    <w:multiLevelType w:val="hybridMultilevel"/>
    <w:tmpl w:val="CE4CD2A8"/>
    <w:lvl w:ilvl="0" w:tplc="56DA7ED6">
      <w:numFmt w:val="bullet"/>
      <w:lvlText w:val="-"/>
      <w:lvlJc w:val="left"/>
      <w:pPr>
        <w:ind w:left="643"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0B0128"/>
    <w:multiLevelType w:val="singleLevel"/>
    <w:tmpl w:val="041E5374"/>
    <w:lvl w:ilvl="0">
      <w:start w:val="1"/>
      <w:numFmt w:val="bullet"/>
      <w:pStyle w:val="Puce1"/>
      <w:lvlText w:val=""/>
      <w:lvlJc w:val="left"/>
      <w:pPr>
        <w:tabs>
          <w:tab w:val="num" w:pos="360"/>
        </w:tabs>
        <w:ind w:left="360" w:hanging="360"/>
      </w:pPr>
      <w:rPr>
        <w:rFonts w:ascii="Symbol" w:hAnsi="Symbol" w:hint="default"/>
      </w:rPr>
    </w:lvl>
  </w:abstractNum>
  <w:abstractNum w:abstractNumId="15" w15:restartNumberingAfterBreak="0">
    <w:nsid w:val="21FC0487"/>
    <w:multiLevelType w:val="hybridMultilevel"/>
    <w:tmpl w:val="30F69248"/>
    <w:lvl w:ilvl="0" w:tplc="2376D82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36513D5"/>
    <w:multiLevelType w:val="singleLevel"/>
    <w:tmpl w:val="C07CF37E"/>
    <w:lvl w:ilvl="0">
      <w:numFmt w:val="bullet"/>
      <w:lvlText w:val="-"/>
      <w:lvlJc w:val="left"/>
      <w:pPr>
        <w:tabs>
          <w:tab w:val="num" w:pos="1440"/>
        </w:tabs>
        <w:ind w:left="1440" w:hanging="432"/>
      </w:pPr>
      <w:rPr>
        <w:rFonts w:hint="default"/>
      </w:rPr>
    </w:lvl>
  </w:abstractNum>
  <w:abstractNum w:abstractNumId="17" w15:restartNumberingAfterBreak="0">
    <w:nsid w:val="25CE080C"/>
    <w:multiLevelType w:val="hybridMultilevel"/>
    <w:tmpl w:val="01EAC364"/>
    <w:lvl w:ilvl="0" w:tplc="FE163D60">
      <w:start w:val="1"/>
      <w:numFmt w:val="lowerRoman"/>
      <w:lvlText w:val="%1."/>
      <w:lvlJc w:val="left"/>
      <w:pPr>
        <w:ind w:left="1980" w:hanging="720"/>
      </w:pPr>
      <w:rPr>
        <w:rFonts w:hint="default"/>
      </w:rPr>
    </w:lvl>
    <w:lvl w:ilvl="1" w:tplc="040C0019" w:tentative="1">
      <w:start w:val="1"/>
      <w:numFmt w:val="lowerLetter"/>
      <w:lvlText w:val="%2."/>
      <w:lvlJc w:val="left"/>
      <w:pPr>
        <w:ind w:left="2340" w:hanging="360"/>
      </w:pPr>
    </w:lvl>
    <w:lvl w:ilvl="2" w:tplc="040C001B" w:tentative="1">
      <w:start w:val="1"/>
      <w:numFmt w:val="lowerRoman"/>
      <w:lvlText w:val="%3."/>
      <w:lvlJc w:val="right"/>
      <w:pPr>
        <w:ind w:left="3060" w:hanging="180"/>
      </w:pPr>
    </w:lvl>
    <w:lvl w:ilvl="3" w:tplc="040C000F" w:tentative="1">
      <w:start w:val="1"/>
      <w:numFmt w:val="decimal"/>
      <w:lvlText w:val="%4."/>
      <w:lvlJc w:val="left"/>
      <w:pPr>
        <w:ind w:left="3780" w:hanging="360"/>
      </w:pPr>
    </w:lvl>
    <w:lvl w:ilvl="4" w:tplc="040C0019" w:tentative="1">
      <w:start w:val="1"/>
      <w:numFmt w:val="lowerLetter"/>
      <w:lvlText w:val="%5."/>
      <w:lvlJc w:val="left"/>
      <w:pPr>
        <w:ind w:left="4500" w:hanging="360"/>
      </w:pPr>
    </w:lvl>
    <w:lvl w:ilvl="5" w:tplc="040C001B" w:tentative="1">
      <w:start w:val="1"/>
      <w:numFmt w:val="lowerRoman"/>
      <w:lvlText w:val="%6."/>
      <w:lvlJc w:val="right"/>
      <w:pPr>
        <w:ind w:left="5220" w:hanging="180"/>
      </w:pPr>
    </w:lvl>
    <w:lvl w:ilvl="6" w:tplc="040C000F" w:tentative="1">
      <w:start w:val="1"/>
      <w:numFmt w:val="decimal"/>
      <w:lvlText w:val="%7."/>
      <w:lvlJc w:val="left"/>
      <w:pPr>
        <w:ind w:left="5940" w:hanging="360"/>
      </w:pPr>
    </w:lvl>
    <w:lvl w:ilvl="7" w:tplc="040C0019" w:tentative="1">
      <w:start w:val="1"/>
      <w:numFmt w:val="lowerLetter"/>
      <w:lvlText w:val="%8."/>
      <w:lvlJc w:val="left"/>
      <w:pPr>
        <w:ind w:left="6660" w:hanging="360"/>
      </w:pPr>
    </w:lvl>
    <w:lvl w:ilvl="8" w:tplc="040C001B" w:tentative="1">
      <w:start w:val="1"/>
      <w:numFmt w:val="lowerRoman"/>
      <w:lvlText w:val="%9."/>
      <w:lvlJc w:val="right"/>
      <w:pPr>
        <w:ind w:left="7380" w:hanging="180"/>
      </w:pPr>
    </w:lvl>
  </w:abstractNum>
  <w:abstractNum w:abstractNumId="18" w15:restartNumberingAfterBreak="0">
    <w:nsid w:val="268C00B1"/>
    <w:multiLevelType w:val="hybridMultilevel"/>
    <w:tmpl w:val="A2E8138E"/>
    <w:lvl w:ilvl="0" w:tplc="040C0019">
      <w:start w:val="1"/>
      <w:numFmt w:val="lowerLetter"/>
      <w:lvlText w:val="%1."/>
      <w:lvlJc w:val="left"/>
      <w:pPr>
        <w:ind w:left="720" w:hanging="360"/>
      </w:pPr>
      <w:rPr>
        <w:rFonts w:hint="default"/>
      </w:rPr>
    </w:lvl>
    <w:lvl w:ilvl="1" w:tplc="891ED08A">
      <w:start w:val="1"/>
      <w:numFmt w:val="bullet"/>
      <w:lvlText w:val="-"/>
      <w:lvlJc w:val="left"/>
      <w:pPr>
        <w:ind w:left="501" w:hanging="360"/>
      </w:pPr>
      <w:rPr>
        <w:rFonts w:ascii="Courier New" w:hAnsi="Courier New"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2AB65330"/>
    <w:multiLevelType w:val="hybridMultilevel"/>
    <w:tmpl w:val="5734C66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B051374"/>
    <w:multiLevelType w:val="hybridMultilevel"/>
    <w:tmpl w:val="D7F8C75C"/>
    <w:lvl w:ilvl="0" w:tplc="040C0009">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2DCB0C57"/>
    <w:multiLevelType w:val="hybridMultilevel"/>
    <w:tmpl w:val="448AE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4FC6AA0"/>
    <w:multiLevelType w:val="hybridMultilevel"/>
    <w:tmpl w:val="15CCA90A"/>
    <w:lvl w:ilvl="0" w:tplc="71960C68">
      <w:start w:val="1"/>
      <w:numFmt w:val="bullet"/>
      <w:lvlText w:val=""/>
      <w:lvlJc w:val="left"/>
      <w:pPr>
        <w:ind w:left="502" w:hanging="360"/>
      </w:pPr>
      <w:rPr>
        <w:rFonts w:ascii="Symbol" w:hAnsi="Symbol" w:hint="default"/>
        <w:sz w:val="16"/>
        <w:szCs w:val="16"/>
      </w:rPr>
    </w:lvl>
    <w:lvl w:ilvl="1" w:tplc="040C0003">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3" w15:restartNumberingAfterBreak="0">
    <w:nsid w:val="3A22798C"/>
    <w:multiLevelType w:val="hybridMultilevel"/>
    <w:tmpl w:val="D4F8EF5C"/>
    <w:lvl w:ilvl="0" w:tplc="5096FAFA">
      <w:numFmt w:val="bullet"/>
      <w:lvlText w:val="-"/>
      <w:lvlJc w:val="left"/>
      <w:pPr>
        <w:tabs>
          <w:tab w:val="num" w:pos="1512"/>
        </w:tabs>
        <w:ind w:left="1512" w:hanging="360"/>
      </w:pPr>
      <w:rPr>
        <w:rFonts w:ascii="Times New Roman" w:eastAsia="Times New Roman" w:hAnsi="Times New Roman" w:cs="Times New Roman" w:hint="default"/>
      </w:rPr>
    </w:lvl>
    <w:lvl w:ilvl="1" w:tplc="040C0003" w:tentative="1">
      <w:start w:val="1"/>
      <w:numFmt w:val="bullet"/>
      <w:lvlText w:val="o"/>
      <w:lvlJc w:val="left"/>
      <w:pPr>
        <w:tabs>
          <w:tab w:val="num" w:pos="2232"/>
        </w:tabs>
        <w:ind w:left="2232" w:hanging="360"/>
      </w:pPr>
      <w:rPr>
        <w:rFonts w:ascii="Courier New" w:hAnsi="Courier New" w:hint="default"/>
      </w:rPr>
    </w:lvl>
    <w:lvl w:ilvl="2" w:tplc="040C0005" w:tentative="1">
      <w:start w:val="1"/>
      <w:numFmt w:val="bullet"/>
      <w:lvlText w:val=""/>
      <w:lvlJc w:val="left"/>
      <w:pPr>
        <w:tabs>
          <w:tab w:val="num" w:pos="2952"/>
        </w:tabs>
        <w:ind w:left="2952" w:hanging="360"/>
      </w:pPr>
      <w:rPr>
        <w:rFonts w:ascii="Wingdings" w:hAnsi="Wingdings" w:hint="default"/>
      </w:rPr>
    </w:lvl>
    <w:lvl w:ilvl="3" w:tplc="040C0001" w:tentative="1">
      <w:start w:val="1"/>
      <w:numFmt w:val="bullet"/>
      <w:lvlText w:val=""/>
      <w:lvlJc w:val="left"/>
      <w:pPr>
        <w:tabs>
          <w:tab w:val="num" w:pos="3672"/>
        </w:tabs>
        <w:ind w:left="3672" w:hanging="360"/>
      </w:pPr>
      <w:rPr>
        <w:rFonts w:ascii="Symbol" w:hAnsi="Symbol" w:hint="default"/>
      </w:rPr>
    </w:lvl>
    <w:lvl w:ilvl="4" w:tplc="040C0003" w:tentative="1">
      <w:start w:val="1"/>
      <w:numFmt w:val="bullet"/>
      <w:lvlText w:val="o"/>
      <w:lvlJc w:val="left"/>
      <w:pPr>
        <w:tabs>
          <w:tab w:val="num" w:pos="4392"/>
        </w:tabs>
        <w:ind w:left="4392" w:hanging="360"/>
      </w:pPr>
      <w:rPr>
        <w:rFonts w:ascii="Courier New" w:hAnsi="Courier New" w:hint="default"/>
      </w:rPr>
    </w:lvl>
    <w:lvl w:ilvl="5" w:tplc="040C0005" w:tentative="1">
      <w:start w:val="1"/>
      <w:numFmt w:val="bullet"/>
      <w:lvlText w:val=""/>
      <w:lvlJc w:val="left"/>
      <w:pPr>
        <w:tabs>
          <w:tab w:val="num" w:pos="5112"/>
        </w:tabs>
        <w:ind w:left="5112" w:hanging="360"/>
      </w:pPr>
      <w:rPr>
        <w:rFonts w:ascii="Wingdings" w:hAnsi="Wingdings" w:hint="default"/>
      </w:rPr>
    </w:lvl>
    <w:lvl w:ilvl="6" w:tplc="040C0001" w:tentative="1">
      <w:start w:val="1"/>
      <w:numFmt w:val="bullet"/>
      <w:lvlText w:val=""/>
      <w:lvlJc w:val="left"/>
      <w:pPr>
        <w:tabs>
          <w:tab w:val="num" w:pos="5832"/>
        </w:tabs>
        <w:ind w:left="5832" w:hanging="360"/>
      </w:pPr>
      <w:rPr>
        <w:rFonts w:ascii="Symbol" w:hAnsi="Symbol" w:hint="default"/>
      </w:rPr>
    </w:lvl>
    <w:lvl w:ilvl="7" w:tplc="040C0003" w:tentative="1">
      <w:start w:val="1"/>
      <w:numFmt w:val="bullet"/>
      <w:lvlText w:val="o"/>
      <w:lvlJc w:val="left"/>
      <w:pPr>
        <w:tabs>
          <w:tab w:val="num" w:pos="6552"/>
        </w:tabs>
        <w:ind w:left="6552" w:hanging="360"/>
      </w:pPr>
      <w:rPr>
        <w:rFonts w:ascii="Courier New" w:hAnsi="Courier New" w:hint="default"/>
      </w:rPr>
    </w:lvl>
    <w:lvl w:ilvl="8" w:tplc="040C0005" w:tentative="1">
      <w:start w:val="1"/>
      <w:numFmt w:val="bullet"/>
      <w:lvlText w:val=""/>
      <w:lvlJc w:val="left"/>
      <w:pPr>
        <w:tabs>
          <w:tab w:val="num" w:pos="7272"/>
        </w:tabs>
        <w:ind w:left="7272" w:hanging="360"/>
      </w:pPr>
      <w:rPr>
        <w:rFonts w:ascii="Wingdings" w:hAnsi="Wingdings" w:hint="default"/>
      </w:rPr>
    </w:lvl>
  </w:abstractNum>
  <w:abstractNum w:abstractNumId="24" w15:restartNumberingAfterBreak="0">
    <w:nsid w:val="3AE3696C"/>
    <w:multiLevelType w:val="singleLevel"/>
    <w:tmpl w:val="FFFFFFFF"/>
    <w:lvl w:ilvl="0">
      <w:numFmt w:val="decimal"/>
      <w:lvlText w:val="*"/>
      <w:lvlJc w:val="left"/>
    </w:lvl>
  </w:abstractNum>
  <w:abstractNum w:abstractNumId="25" w15:restartNumberingAfterBreak="0">
    <w:nsid w:val="3C264044"/>
    <w:multiLevelType w:val="hybridMultilevel"/>
    <w:tmpl w:val="5768BBEE"/>
    <w:lvl w:ilvl="0" w:tplc="56DA7ED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E9F1035"/>
    <w:multiLevelType w:val="singleLevel"/>
    <w:tmpl w:val="093A3A92"/>
    <w:lvl w:ilvl="0">
      <w:numFmt w:val="bullet"/>
      <w:lvlText w:val="-"/>
      <w:lvlJc w:val="left"/>
      <w:pPr>
        <w:tabs>
          <w:tab w:val="num" w:pos="1440"/>
        </w:tabs>
        <w:ind w:left="1440" w:hanging="432"/>
      </w:pPr>
      <w:rPr>
        <w:rFonts w:hint="default"/>
      </w:rPr>
    </w:lvl>
  </w:abstractNum>
  <w:abstractNum w:abstractNumId="27" w15:restartNumberingAfterBreak="0">
    <w:nsid w:val="41272D3B"/>
    <w:multiLevelType w:val="singleLevel"/>
    <w:tmpl w:val="093A3A92"/>
    <w:lvl w:ilvl="0">
      <w:numFmt w:val="bullet"/>
      <w:lvlText w:val="-"/>
      <w:lvlJc w:val="left"/>
      <w:pPr>
        <w:tabs>
          <w:tab w:val="num" w:pos="1440"/>
        </w:tabs>
        <w:ind w:left="1440" w:hanging="432"/>
      </w:pPr>
      <w:rPr>
        <w:rFonts w:hint="default"/>
      </w:rPr>
    </w:lvl>
  </w:abstractNum>
  <w:abstractNum w:abstractNumId="28" w15:restartNumberingAfterBreak="0">
    <w:nsid w:val="42882617"/>
    <w:multiLevelType w:val="singleLevel"/>
    <w:tmpl w:val="C07CF37E"/>
    <w:lvl w:ilvl="0">
      <w:numFmt w:val="bullet"/>
      <w:lvlText w:val="-"/>
      <w:lvlJc w:val="left"/>
      <w:pPr>
        <w:tabs>
          <w:tab w:val="num" w:pos="1440"/>
        </w:tabs>
        <w:ind w:left="1440" w:hanging="432"/>
      </w:pPr>
      <w:rPr>
        <w:rFonts w:hint="default"/>
      </w:rPr>
    </w:lvl>
  </w:abstractNum>
  <w:abstractNum w:abstractNumId="29" w15:restartNumberingAfterBreak="0">
    <w:nsid w:val="43A25BA9"/>
    <w:multiLevelType w:val="singleLevel"/>
    <w:tmpl w:val="3E4C5BC8"/>
    <w:lvl w:ilvl="0">
      <w:numFmt w:val="bullet"/>
      <w:lvlText w:val="-"/>
      <w:lvlJc w:val="left"/>
      <w:pPr>
        <w:tabs>
          <w:tab w:val="num" w:pos="1440"/>
        </w:tabs>
        <w:ind w:left="1440" w:hanging="432"/>
      </w:pPr>
      <w:rPr>
        <w:rFonts w:hint="default"/>
      </w:rPr>
    </w:lvl>
  </w:abstractNum>
  <w:abstractNum w:abstractNumId="30" w15:restartNumberingAfterBreak="0">
    <w:nsid w:val="43B65082"/>
    <w:multiLevelType w:val="hybridMultilevel"/>
    <w:tmpl w:val="E020EF66"/>
    <w:lvl w:ilvl="0" w:tplc="23BE936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351185C"/>
    <w:multiLevelType w:val="hybridMultilevel"/>
    <w:tmpl w:val="F356B30C"/>
    <w:lvl w:ilvl="0" w:tplc="F1141D42">
      <w:start w:val="3"/>
      <w:numFmt w:val="bullet"/>
      <w:lvlText w:val="-"/>
      <w:lvlJc w:val="left"/>
      <w:pPr>
        <w:ind w:left="720" w:hanging="360"/>
      </w:pPr>
      <w:rPr>
        <w:rFonts w:ascii="Calibri" w:eastAsia="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6FA04E4"/>
    <w:multiLevelType w:val="hybridMultilevel"/>
    <w:tmpl w:val="9F306058"/>
    <w:lvl w:ilvl="0" w:tplc="56DA7ED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AA377EE"/>
    <w:multiLevelType w:val="multilevel"/>
    <w:tmpl w:val="59661282"/>
    <w:lvl w:ilvl="0">
      <w:start w:val="3"/>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C7708BA"/>
    <w:multiLevelType w:val="hybridMultilevel"/>
    <w:tmpl w:val="0BAABAA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CCA7171"/>
    <w:multiLevelType w:val="hybridMultilevel"/>
    <w:tmpl w:val="762263E6"/>
    <w:lvl w:ilvl="0" w:tplc="9DB47978">
      <w:start w:val="1"/>
      <w:numFmt w:val="decimal"/>
      <w:lvlText w:val="%1)"/>
      <w:lvlJc w:val="left"/>
      <w:pPr>
        <w:tabs>
          <w:tab w:val="num" w:pos="1369"/>
        </w:tabs>
        <w:ind w:left="1369" w:hanging="661"/>
      </w:pPr>
      <w:rPr>
        <w:rFonts w:hint="default"/>
      </w:rPr>
    </w:lvl>
    <w:lvl w:ilvl="1" w:tplc="040C0003">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36" w15:restartNumberingAfterBreak="0">
    <w:nsid w:val="5D4E55AE"/>
    <w:multiLevelType w:val="hybridMultilevel"/>
    <w:tmpl w:val="9CCA6B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5D862B7F"/>
    <w:multiLevelType w:val="hybridMultilevel"/>
    <w:tmpl w:val="F82C3E10"/>
    <w:lvl w:ilvl="0" w:tplc="7A988028">
      <w:start w:val="1"/>
      <w:numFmt w:val="lowerLetter"/>
      <w:lvlText w:val="(%1)"/>
      <w:lvlJc w:val="left"/>
      <w:pPr>
        <w:ind w:left="390" w:hanging="39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6AB858A2"/>
    <w:multiLevelType w:val="hybridMultilevel"/>
    <w:tmpl w:val="1B084582"/>
    <w:lvl w:ilvl="0" w:tplc="69CC3E7A">
      <w:start w:val="8"/>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6C844D04"/>
    <w:multiLevelType w:val="hybridMultilevel"/>
    <w:tmpl w:val="272651D6"/>
    <w:lvl w:ilvl="0" w:tplc="9254175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4036BD5"/>
    <w:multiLevelType w:val="singleLevel"/>
    <w:tmpl w:val="CAA0DA68"/>
    <w:lvl w:ilvl="0">
      <w:numFmt w:val="decimal"/>
      <w:lvlText w:val="*"/>
      <w:lvlJc w:val="left"/>
    </w:lvl>
  </w:abstractNum>
  <w:abstractNum w:abstractNumId="41" w15:restartNumberingAfterBreak="0">
    <w:nsid w:val="75591675"/>
    <w:multiLevelType w:val="hybridMultilevel"/>
    <w:tmpl w:val="604E1DD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5951DC4"/>
    <w:multiLevelType w:val="singleLevel"/>
    <w:tmpl w:val="C07CF37E"/>
    <w:lvl w:ilvl="0">
      <w:numFmt w:val="bullet"/>
      <w:lvlText w:val="-"/>
      <w:lvlJc w:val="left"/>
      <w:pPr>
        <w:tabs>
          <w:tab w:val="num" w:pos="1440"/>
        </w:tabs>
        <w:ind w:left="1440" w:hanging="432"/>
      </w:pPr>
      <w:rPr>
        <w:rFonts w:hint="default"/>
      </w:rPr>
    </w:lvl>
  </w:abstractNum>
  <w:abstractNum w:abstractNumId="43" w15:restartNumberingAfterBreak="0">
    <w:nsid w:val="75D6622C"/>
    <w:multiLevelType w:val="hybridMultilevel"/>
    <w:tmpl w:val="0898EF50"/>
    <w:lvl w:ilvl="0" w:tplc="85D023EE">
      <w:numFmt w:val="bullet"/>
      <w:lvlText w:val="i"/>
      <w:lvlJc w:val="left"/>
      <w:pPr>
        <w:ind w:left="720" w:hanging="360"/>
      </w:pPr>
      <w:rPr>
        <w:rFonts w:ascii="Calibri" w:eastAsia="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6156779"/>
    <w:multiLevelType w:val="singleLevel"/>
    <w:tmpl w:val="CAA0DA68"/>
    <w:lvl w:ilvl="0">
      <w:numFmt w:val="decimal"/>
      <w:lvlText w:val="*"/>
      <w:lvlJc w:val="left"/>
    </w:lvl>
  </w:abstractNum>
  <w:abstractNum w:abstractNumId="45" w15:restartNumberingAfterBreak="0">
    <w:nsid w:val="76382655"/>
    <w:multiLevelType w:val="hybridMultilevel"/>
    <w:tmpl w:val="BF04855A"/>
    <w:lvl w:ilvl="0" w:tplc="F9FCF6E4">
      <w:start w:val="2"/>
      <w:numFmt w:val="bullet"/>
      <w:lvlText w:val="-"/>
      <w:lvlJc w:val="left"/>
      <w:pPr>
        <w:tabs>
          <w:tab w:val="num" w:pos="360"/>
        </w:tabs>
        <w:ind w:left="0" w:firstLine="0"/>
      </w:pPr>
      <w:rPr>
        <w:rFonts w:hint="default"/>
      </w:rPr>
    </w:lvl>
    <w:lvl w:ilvl="1" w:tplc="F9FCF6E4">
      <w:start w:val="2"/>
      <w:numFmt w:val="bullet"/>
      <w:lvlText w:val="-"/>
      <w:lvlJc w:val="left"/>
      <w:pPr>
        <w:tabs>
          <w:tab w:val="num" w:pos="873"/>
        </w:tabs>
        <w:ind w:left="513" w:firstLine="0"/>
      </w:pPr>
      <w:rPr>
        <w:rFonts w:hint="default"/>
      </w:rPr>
    </w:lvl>
    <w:lvl w:ilvl="2" w:tplc="040C0005" w:tentative="1">
      <w:start w:val="1"/>
      <w:numFmt w:val="bullet"/>
      <w:lvlText w:val=""/>
      <w:lvlJc w:val="left"/>
      <w:pPr>
        <w:tabs>
          <w:tab w:val="num" w:pos="1593"/>
        </w:tabs>
        <w:ind w:left="1593" w:hanging="360"/>
      </w:pPr>
      <w:rPr>
        <w:rFonts w:ascii="Wingdings" w:hAnsi="Wingdings" w:hint="default"/>
      </w:rPr>
    </w:lvl>
    <w:lvl w:ilvl="3" w:tplc="040C0001" w:tentative="1">
      <w:start w:val="1"/>
      <w:numFmt w:val="bullet"/>
      <w:lvlText w:val=""/>
      <w:lvlJc w:val="left"/>
      <w:pPr>
        <w:tabs>
          <w:tab w:val="num" w:pos="2313"/>
        </w:tabs>
        <w:ind w:left="2313" w:hanging="360"/>
      </w:pPr>
      <w:rPr>
        <w:rFonts w:ascii="Symbol" w:hAnsi="Symbol" w:hint="default"/>
      </w:rPr>
    </w:lvl>
    <w:lvl w:ilvl="4" w:tplc="040C0003" w:tentative="1">
      <w:start w:val="1"/>
      <w:numFmt w:val="bullet"/>
      <w:lvlText w:val="o"/>
      <w:lvlJc w:val="left"/>
      <w:pPr>
        <w:tabs>
          <w:tab w:val="num" w:pos="3033"/>
        </w:tabs>
        <w:ind w:left="3033" w:hanging="360"/>
      </w:pPr>
      <w:rPr>
        <w:rFonts w:ascii="Courier New" w:hAnsi="Courier New" w:hint="default"/>
      </w:rPr>
    </w:lvl>
    <w:lvl w:ilvl="5" w:tplc="040C0005" w:tentative="1">
      <w:start w:val="1"/>
      <w:numFmt w:val="bullet"/>
      <w:lvlText w:val=""/>
      <w:lvlJc w:val="left"/>
      <w:pPr>
        <w:tabs>
          <w:tab w:val="num" w:pos="3753"/>
        </w:tabs>
        <w:ind w:left="3753" w:hanging="360"/>
      </w:pPr>
      <w:rPr>
        <w:rFonts w:ascii="Wingdings" w:hAnsi="Wingdings" w:hint="default"/>
      </w:rPr>
    </w:lvl>
    <w:lvl w:ilvl="6" w:tplc="040C0001" w:tentative="1">
      <w:start w:val="1"/>
      <w:numFmt w:val="bullet"/>
      <w:lvlText w:val=""/>
      <w:lvlJc w:val="left"/>
      <w:pPr>
        <w:tabs>
          <w:tab w:val="num" w:pos="4473"/>
        </w:tabs>
        <w:ind w:left="4473" w:hanging="360"/>
      </w:pPr>
      <w:rPr>
        <w:rFonts w:ascii="Symbol" w:hAnsi="Symbol" w:hint="default"/>
      </w:rPr>
    </w:lvl>
    <w:lvl w:ilvl="7" w:tplc="040C0003" w:tentative="1">
      <w:start w:val="1"/>
      <w:numFmt w:val="bullet"/>
      <w:lvlText w:val="o"/>
      <w:lvlJc w:val="left"/>
      <w:pPr>
        <w:tabs>
          <w:tab w:val="num" w:pos="5193"/>
        </w:tabs>
        <w:ind w:left="5193" w:hanging="360"/>
      </w:pPr>
      <w:rPr>
        <w:rFonts w:ascii="Courier New" w:hAnsi="Courier New" w:hint="default"/>
      </w:rPr>
    </w:lvl>
    <w:lvl w:ilvl="8" w:tplc="040C0005" w:tentative="1">
      <w:start w:val="1"/>
      <w:numFmt w:val="bullet"/>
      <w:lvlText w:val=""/>
      <w:lvlJc w:val="left"/>
      <w:pPr>
        <w:tabs>
          <w:tab w:val="num" w:pos="5913"/>
        </w:tabs>
        <w:ind w:left="5913" w:hanging="360"/>
      </w:pPr>
      <w:rPr>
        <w:rFonts w:ascii="Wingdings" w:hAnsi="Wingdings" w:hint="default"/>
      </w:rPr>
    </w:lvl>
  </w:abstractNum>
  <w:abstractNum w:abstractNumId="46" w15:restartNumberingAfterBreak="0">
    <w:nsid w:val="79A5748F"/>
    <w:multiLevelType w:val="hybridMultilevel"/>
    <w:tmpl w:val="E39EE82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7DBF603A"/>
    <w:multiLevelType w:val="singleLevel"/>
    <w:tmpl w:val="CAA0DA68"/>
    <w:lvl w:ilvl="0">
      <w:numFmt w:val="decimal"/>
      <w:lvlText w:val="*"/>
      <w:lvlJc w:val="left"/>
    </w:lvl>
  </w:abstractNum>
  <w:num w:numId="1">
    <w:abstractNumId w:val="5"/>
  </w:num>
  <w:num w:numId="2">
    <w:abstractNumId w:val="36"/>
  </w:num>
  <w:num w:numId="3">
    <w:abstractNumId w:val="13"/>
  </w:num>
  <w:num w:numId="4">
    <w:abstractNumId w:val="46"/>
  </w:num>
  <w:num w:numId="5">
    <w:abstractNumId w:val="32"/>
  </w:num>
  <w:num w:numId="6">
    <w:abstractNumId w:val="43"/>
  </w:num>
  <w:num w:numId="7">
    <w:abstractNumId w:val="25"/>
  </w:num>
  <w:num w:numId="8">
    <w:abstractNumId w:val="1"/>
  </w:num>
  <w:num w:numId="9">
    <w:abstractNumId w:val="31"/>
  </w:num>
  <w:num w:numId="10">
    <w:abstractNumId w:val="42"/>
  </w:num>
  <w:num w:numId="11">
    <w:abstractNumId w:val="29"/>
  </w:num>
  <w:num w:numId="12">
    <w:abstractNumId w:val="28"/>
  </w:num>
  <w:num w:numId="13">
    <w:abstractNumId w:val="16"/>
  </w:num>
  <w:num w:numId="14">
    <w:abstractNumId w:val="26"/>
  </w:num>
  <w:num w:numId="15">
    <w:abstractNumId w:val="0"/>
    <w:lvlOverride w:ilvl="0">
      <w:lvl w:ilvl="0">
        <w:start w:val="1"/>
        <w:numFmt w:val="bullet"/>
        <w:lvlText w:val=""/>
        <w:legacy w:legacy="1" w:legacySpace="0" w:legacyIndent="283"/>
        <w:lvlJc w:val="left"/>
        <w:pPr>
          <w:ind w:left="425" w:hanging="283"/>
        </w:pPr>
        <w:rPr>
          <w:rFonts w:ascii="Symbol" w:hAnsi="Symbol" w:hint="default"/>
          <w:sz w:val="16"/>
          <w:szCs w:val="16"/>
        </w:rPr>
      </w:lvl>
    </w:lvlOverride>
  </w:num>
  <w:num w:numId="16">
    <w:abstractNumId w:val="10"/>
  </w:num>
  <w:num w:numId="17">
    <w:abstractNumId w:val="2"/>
  </w:num>
  <w:num w:numId="18">
    <w:abstractNumId w:val="38"/>
  </w:num>
  <w:num w:numId="19">
    <w:abstractNumId w:val="30"/>
  </w:num>
  <w:num w:numId="20">
    <w:abstractNumId w:val="17"/>
  </w:num>
  <w:num w:numId="21">
    <w:abstractNumId w:val="12"/>
  </w:num>
  <w:num w:numId="22">
    <w:abstractNumId w:val="23"/>
  </w:num>
  <w:num w:numId="23">
    <w:abstractNumId w:val="45"/>
  </w:num>
  <w:num w:numId="24">
    <w:abstractNumId w:val="33"/>
  </w:num>
  <w:num w:numId="25">
    <w:abstractNumId w:val="27"/>
  </w:num>
  <w:num w:numId="26">
    <w:abstractNumId w:val="35"/>
  </w:num>
  <w:num w:numId="27">
    <w:abstractNumId w:val="8"/>
  </w:num>
  <w:num w:numId="28">
    <w:abstractNumId w:val="24"/>
  </w:num>
  <w:num w:numId="29">
    <w:abstractNumId w:val="39"/>
  </w:num>
  <w:num w:numId="30">
    <w:abstractNumId w:val="22"/>
  </w:num>
  <w:num w:numId="31">
    <w:abstractNumId w:val="20"/>
  </w:num>
  <w:num w:numId="32">
    <w:abstractNumId w:val="15"/>
  </w:num>
  <w:num w:numId="33">
    <w:abstractNumId w:val="3"/>
  </w:num>
  <w:num w:numId="34">
    <w:abstractNumId w:val="19"/>
  </w:num>
  <w:num w:numId="35">
    <w:abstractNumId w:val="9"/>
  </w:num>
  <w:num w:numId="36">
    <w:abstractNumId w:val="18"/>
  </w:num>
  <w:num w:numId="37">
    <w:abstractNumId w:val="14"/>
  </w:num>
  <w:num w:numId="38">
    <w:abstractNumId w:val="4"/>
  </w:num>
  <w:num w:numId="39">
    <w:abstractNumId w:val="21"/>
  </w:num>
  <w:num w:numId="40">
    <w:abstractNumId w:val="47"/>
  </w:num>
  <w:num w:numId="41">
    <w:abstractNumId w:val="40"/>
  </w:num>
  <w:num w:numId="42">
    <w:abstractNumId w:val="44"/>
  </w:num>
  <w:num w:numId="43">
    <w:abstractNumId w:val="6"/>
  </w:num>
  <w:num w:numId="44">
    <w:abstractNumId w:val="7"/>
  </w:num>
  <w:num w:numId="45">
    <w:abstractNumId w:val="34"/>
  </w:num>
  <w:num w:numId="46">
    <w:abstractNumId w:val="41"/>
  </w:num>
  <w:num w:numId="47">
    <w:abstractNumId w:val="11"/>
  </w:num>
  <w:num w:numId="48">
    <w:abstractNumId w:val="37"/>
  </w:num>
  <w:num w:numId="4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8B0"/>
    <w:rsid w:val="00005500"/>
    <w:rsid w:val="00007219"/>
    <w:rsid w:val="00010B56"/>
    <w:rsid w:val="00025CC5"/>
    <w:rsid w:val="00031976"/>
    <w:rsid w:val="0006234D"/>
    <w:rsid w:val="000871A6"/>
    <w:rsid w:val="000B1AD2"/>
    <w:rsid w:val="000B6A39"/>
    <w:rsid w:val="000D60D4"/>
    <w:rsid w:val="000E1965"/>
    <w:rsid w:val="000F3FB8"/>
    <w:rsid w:val="000F5993"/>
    <w:rsid w:val="00101138"/>
    <w:rsid w:val="00120370"/>
    <w:rsid w:val="00131F17"/>
    <w:rsid w:val="00137C45"/>
    <w:rsid w:val="00142A75"/>
    <w:rsid w:val="0015400A"/>
    <w:rsid w:val="0015550C"/>
    <w:rsid w:val="001602CD"/>
    <w:rsid w:val="001664EC"/>
    <w:rsid w:val="00170F4F"/>
    <w:rsid w:val="0018407B"/>
    <w:rsid w:val="0019064C"/>
    <w:rsid w:val="001C3682"/>
    <w:rsid w:val="001C628A"/>
    <w:rsid w:val="001D1E1A"/>
    <w:rsid w:val="001D6E97"/>
    <w:rsid w:val="002131D6"/>
    <w:rsid w:val="0021351F"/>
    <w:rsid w:val="002170F2"/>
    <w:rsid w:val="002270FA"/>
    <w:rsid w:val="002379C9"/>
    <w:rsid w:val="002412E7"/>
    <w:rsid w:val="00241B4A"/>
    <w:rsid w:val="002447E5"/>
    <w:rsid w:val="0024759D"/>
    <w:rsid w:val="00265C4D"/>
    <w:rsid w:val="002711B4"/>
    <w:rsid w:val="002A7447"/>
    <w:rsid w:val="002B2FFA"/>
    <w:rsid w:val="002C48A2"/>
    <w:rsid w:val="002C55CF"/>
    <w:rsid w:val="00303622"/>
    <w:rsid w:val="00322566"/>
    <w:rsid w:val="0033173E"/>
    <w:rsid w:val="00337536"/>
    <w:rsid w:val="00351CA4"/>
    <w:rsid w:val="00364A18"/>
    <w:rsid w:val="00371A15"/>
    <w:rsid w:val="003749F9"/>
    <w:rsid w:val="00380389"/>
    <w:rsid w:val="00386629"/>
    <w:rsid w:val="0039732D"/>
    <w:rsid w:val="003A357C"/>
    <w:rsid w:val="003A487E"/>
    <w:rsid w:val="003A583B"/>
    <w:rsid w:val="003A7E1B"/>
    <w:rsid w:val="003C3058"/>
    <w:rsid w:val="003C4BB6"/>
    <w:rsid w:val="003D713B"/>
    <w:rsid w:val="003E0A02"/>
    <w:rsid w:val="003F1B73"/>
    <w:rsid w:val="004001B6"/>
    <w:rsid w:val="0040683C"/>
    <w:rsid w:val="004148B0"/>
    <w:rsid w:val="00417D73"/>
    <w:rsid w:val="00441917"/>
    <w:rsid w:val="00455F29"/>
    <w:rsid w:val="004612E3"/>
    <w:rsid w:val="004668E4"/>
    <w:rsid w:val="00467F94"/>
    <w:rsid w:val="00490A1D"/>
    <w:rsid w:val="00491B57"/>
    <w:rsid w:val="004A7CD4"/>
    <w:rsid w:val="004C11F4"/>
    <w:rsid w:val="004C382D"/>
    <w:rsid w:val="004C7E8A"/>
    <w:rsid w:val="004D4391"/>
    <w:rsid w:val="004F749B"/>
    <w:rsid w:val="00514F75"/>
    <w:rsid w:val="00523878"/>
    <w:rsid w:val="005272DD"/>
    <w:rsid w:val="005362D6"/>
    <w:rsid w:val="005473E3"/>
    <w:rsid w:val="00552E69"/>
    <w:rsid w:val="005739E0"/>
    <w:rsid w:val="005A338C"/>
    <w:rsid w:val="005C42B5"/>
    <w:rsid w:val="005D0245"/>
    <w:rsid w:val="005D45FC"/>
    <w:rsid w:val="005D6CD4"/>
    <w:rsid w:val="005E4294"/>
    <w:rsid w:val="00623227"/>
    <w:rsid w:val="006305D5"/>
    <w:rsid w:val="006317E2"/>
    <w:rsid w:val="00642602"/>
    <w:rsid w:val="00654C25"/>
    <w:rsid w:val="00665F8F"/>
    <w:rsid w:val="006661C0"/>
    <w:rsid w:val="00670E91"/>
    <w:rsid w:val="00680D0A"/>
    <w:rsid w:val="00685317"/>
    <w:rsid w:val="006870F9"/>
    <w:rsid w:val="006872C4"/>
    <w:rsid w:val="00694FE1"/>
    <w:rsid w:val="006A2AAC"/>
    <w:rsid w:val="006B61EA"/>
    <w:rsid w:val="006C0551"/>
    <w:rsid w:val="006C4CA7"/>
    <w:rsid w:val="00705065"/>
    <w:rsid w:val="007124E2"/>
    <w:rsid w:val="00712BDE"/>
    <w:rsid w:val="00715A5E"/>
    <w:rsid w:val="0072613B"/>
    <w:rsid w:val="0073111B"/>
    <w:rsid w:val="0073505F"/>
    <w:rsid w:val="00743F87"/>
    <w:rsid w:val="0076648F"/>
    <w:rsid w:val="00773EA1"/>
    <w:rsid w:val="007760F5"/>
    <w:rsid w:val="0079164D"/>
    <w:rsid w:val="007A3D3F"/>
    <w:rsid w:val="007A429A"/>
    <w:rsid w:val="007A7C08"/>
    <w:rsid w:val="007D58D2"/>
    <w:rsid w:val="007F2F48"/>
    <w:rsid w:val="007F5041"/>
    <w:rsid w:val="00800488"/>
    <w:rsid w:val="0080338F"/>
    <w:rsid w:val="0080790E"/>
    <w:rsid w:val="00807C51"/>
    <w:rsid w:val="00812B13"/>
    <w:rsid w:val="00822AA9"/>
    <w:rsid w:val="00836D5D"/>
    <w:rsid w:val="00854802"/>
    <w:rsid w:val="00857765"/>
    <w:rsid w:val="00866041"/>
    <w:rsid w:val="00867D4B"/>
    <w:rsid w:val="00881E0E"/>
    <w:rsid w:val="00895273"/>
    <w:rsid w:val="00895976"/>
    <w:rsid w:val="0089603E"/>
    <w:rsid w:val="008A5DE3"/>
    <w:rsid w:val="008A6A4A"/>
    <w:rsid w:val="008B69A1"/>
    <w:rsid w:val="008C3650"/>
    <w:rsid w:val="008E2348"/>
    <w:rsid w:val="008E2C8B"/>
    <w:rsid w:val="008E5498"/>
    <w:rsid w:val="008F044A"/>
    <w:rsid w:val="008F0C4A"/>
    <w:rsid w:val="008F6DAB"/>
    <w:rsid w:val="00904D2F"/>
    <w:rsid w:val="00911444"/>
    <w:rsid w:val="00924059"/>
    <w:rsid w:val="00925839"/>
    <w:rsid w:val="009312D8"/>
    <w:rsid w:val="00931E81"/>
    <w:rsid w:val="0095077D"/>
    <w:rsid w:val="00956763"/>
    <w:rsid w:val="009741AE"/>
    <w:rsid w:val="00976EF0"/>
    <w:rsid w:val="00990B00"/>
    <w:rsid w:val="009A030C"/>
    <w:rsid w:val="009A1106"/>
    <w:rsid w:val="009A1994"/>
    <w:rsid w:val="009A4DC6"/>
    <w:rsid w:val="009A6B85"/>
    <w:rsid w:val="009A7D08"/>
    <w:rsid w:val="009B6554"/>
    <w:rsid w:val="009C276F"/>
    <w:rsid w:val="009C40ED"/>
    <w:rsid w:val="009C51ED"/>
    <w:rsid w:val="009C6C3B"/>
    <w:rsid w:val="009D3C19"/>
    <w:rsid w:val="009E0A64"/>
    <w:rsid w:val="009E2E2E"/>
    <w:rsid w:val="009E3410"/>
    <w:rsid w:val="00A11292"/>
    <w:rsid w:val="00A23004"/>
    <w:rsid w:val="00A36EF6"/>
    <w:rsid w:val="00A4063B"/>
    <w:rsid w:val="00A43197"/>
    <w:rsid w:val="00A70735"/>
    <w:rsid w:val="00A72955"/>
    <w:rsid w:val="00A77B4B"/>
    <w:rsid w:val="00AA4188"/>
    <w:rsid w:val="00AA5069"/>
    <w:rsid w:val="00AB0EE9"/>
    <w:rsid w:val="00AB4C37"/>
    <w:rsid w:val="00AC45A1"/>
    <w:rsid w:val="00AD2F39"/>
    <w:rsid w:val="00AD55BC"/>
    <w:rsid w:val="00AD63E6"/>
    <w:rsid w:val="00AF0DFE"/>
    <w:rsid w:val="00AF15AD"/>
    <w:rsid w:val="00AF1FBD"/>
    <w:rsid w:val="00B04F10"/>
    <w:rsid w:val="00B0798C"/>
    <w:rsid w:val="00B07AB6"/>
    <w:rsid w:val="00B17D80"/>
    <w:rsid w:val="00B27B1C"/>
    <w:rsid w:val="00B37CE4"/>
    <w:rsid w:val="00B50468"/>
    <w:rsid w:val="00B67D4E"/>
    <w:rsid w:val="00B763F3"/>
    <w:rsid w:val="00B765C2"/>
    <w:rsid w:val="00B847B1"/>
    <w:rsid w:val="00B84B1B"/>
    <w:rsid w:val="00BA2466"/>
    <w:rsid w:val="00BA4D6E"/>
    <w:rsid w:val="00BB03E3"/>
    <w:rsid w:val="00BC253D"/>
    <w:rsid w:val="00BD6E49"/>
    <w:rsid w:val="00BE2C49"/>
    <w:rsid w:val="00BE3DA5"/>
    <w:rsid w:val="00BE4B0D"/>
    <w:rsid w:val="00BE72AC"/>
    <w:rsid w:val="00BE7755"/>
    <w:rsid w:val="00BF52D8"/>
    <w:rsid w:val="00C00947"/>
    <w:rsid w:val="00C04BD3"/>
    <w:rsid w:val="00C218BA"/>
    <w:rsid w:val="00C32BB3"/>
    <w:rsid w:val="00C4146A"/>
    <w:rsid w:val="00C42059"/>
    <w:rsid w:val="00C45373"/>
    <w:rsid w:val="00C45FDA"/>
    <w:rsid w:val="00C46CBF"/>
    <w:rsid w:val="00C47586"/>
    <w:rsid w:val="00C511CF"/>
    <w:rsid w:val="00C51DEC"/>
    <w:rsid w:val="00C53A00"/>
    <w:rsid w:val="00C62632"/>
    <w:rsid w:val="00C66A3E"/>
    <w:rsid w:val="00C75FB9"/>
    <w:rsid w:val="00C80A66"/>
    <w:rsid w:val="00C83110"/>
    <w:rsid w:val="00C8496B"/>
    <w:rsid w:val="00CA3033"/>
    <w:rsid w:val="00CA3C02"/>
    <w:rsid w:val="00CB05AE"/>
    <w:rsid w:val="00CB4878"/>
    <w:rsid w:val="00CC3EC0"/>
    <w:rsid w:val="00CD004A"/>
    <w:rsid w:val="00CE002D"/>
    <w:rsid w:val="00CE6700"/>
    <w:rsid w:val="00CF7E89"/>
    <w:rsid w:val="00D02B9D"/>
    <w:rsid w:val="00D03505"/>
    <w:rsid w:val="00D06EB5"/>
    <w:rsid w:val="00D319EC"/>
    <w:rsid w:val="00D3434A"/>
    <w:rsid w:val="00D34E8C"/>
    <w:rsid w:val="00D514FA"/>
    <w:rsid w:val="00D566DC"/>
    <w:rsid w:val="00D6049F"/>
    <w:rsid w:val="00D65165"/>
    <w:rsid w:val="00D7730E"/>
    <w:rsid w:val="00D9213F"/>
    <w:rsid w:val="00DA5958"/>
    <w:rsid w:val="00DB31E6"/>
    <w:rsid w:val="00DB5595"/>
    <w:rsid w:val="00DC6CF7"/>
    <w:rsid w:val="00DD1E07"/>
    <w:rsid w:val="00DE2479"/>
    <w:rsid w:val="00E021AE"/>
    <w:rsid w:val="00E10151"/>
    <w:rsid w:val="00E241D2"/>
    <w:rsid w:val="00E43B56"/>
    <w:rsid w:val="00E52D20"/>
    <w:rsid w:val="00E66D47"/>
    <w:rsid w:val="00E73685"/>
    <w:rsid w:val="00E77814"/>
    <w:rsid w:val="00E82CE5"/>
    <w:rsid w:val="00E95696"/>
    <w:rsid w:val="00E96E40"/>
    <w:rsid w:val="00EA12A0"/>
    <w:rsid w:val="00EB120D"/>
    <w:rsid w:val="00EB1E1D"/>
    <w:rsid w:val="00EB209E"/>
    <w:rsid w:val="00EB44F8"/>
    <w:rsid w:val="00EB6294"/>
    <w:rsid w:val="00ED11E5"/>
    <w:rsid w:val="00ED1BDA"/>
    <w:rsid w:val="00ED5B89"/>
    <w:rsid w:val="00EE4220"/>
    <w:rsid w:val="00EE4387"/>
    <w:rsid w:val="00EF763B"/>
    <w:rsid w:val="00EF7659"/>
    <w:rsid w:val="00F243A3"/>
    <w:rsid w:val="00F41481"/>
    <w:rsid w:val="00F645B5"/>
    <w:rsid w:val="00F64970"/>
    <w:rsid w:val="00F65997"/>
    <w:rsid w:val="00F65D87"/>
    <w:rsid w:val="00F738D3"/>
    <w:rsid w:val="00F763F8"/>
    <w:rsid w:val="00F817CE"/>
    <w:rsid w:val="00F87476"/>
    <w:rsid w:val="00FA0DF8"/>
    <w:rsid w:val="00FB355D"/>
    <w:rsid w:val="00FC00F0"/>
    <w:rsid w:val="00FC4B08"/>
    <w:rsid w:val="00FD3EE0"/>
    <w:rsid w:val="00FD612A"/>
    <w:rsid w:val="00FF684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581E6"/>
  <w15:docId w15:val="{A64AE8FF-0316-42EE-B124-82E6B97FC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fr-F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C4B08"/>
    <w:pPr>
      <w:suppressAutoHyphens/>
    </w:pPr>
  </w:style>
  <w:style w:type="paragraph" w:styleId="Titre1">
    <w:name w:val="heading 1"/>
    <w:basedOn w:val="Normal"/>
    <w:next w:val="Normal"/>
    <w:link w:val="Titre1Car"/>
    <w:uiPriority w:val="9"/>
    <w:qFormat/>
    <w:rsid w:val="00351C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5">
    <w:name w:val="heading 5"/>
    <w:basedOn w:val="Normal"/>
    <w:next w:val="Normal"/>
    <w:link w:val="Titre5Car"/>
    <w:uiPriority w:val="9"/>
    <w:unhideWhenUsed/>
    <w:qFormat/>
    <w:rsid w:val="00CB05AE"/>
    <w:pPr>
      <w:keepNext/>
      <w:keepLines/>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00CB05A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FC4B08"/>
  </w:style>
  <w:style w:type="paragraph" w:customStyle="1" w:styleId="Pieddepage1">
    <w:name w:val="Pied de page1"/>
    <w:basedOn w:val="Normal"/>
    <w:rsid w:val="00FC4B08"/>
    <w:pPr>
      <w:tabs>
        <w:tab w:val="center" w:pos="4536"/>
        <w:tab w:val="right" w:pos="9072"/>
      </w:tabs>
      <w:spacing w:after="0" w:line="240" w:lineRule="auto"/>
    </w:pPr>
  </w:style>
  <w:style w:type="character" w:customStyle="1" w:styleId="PieddepageCar">
    <w:name w:val="Pied de page Car"/>
    <w:basedOn w:val="Policepardfaut1"/>
    <w:rsid w:val="00FC4B08"/>
  </w:style>
  <w:style w:type="paragraph" w:customStyle="1" w:styleId="Paragraphedeliste1">
    <w:name w:val="Paragraphe de liste1"/>
    <w:basedOn w:val="Normal"/>
    <w:rsid w:val="00FC4B08"/>
    <w:pPr>
      <w:ind w:left="720"/>
    </w:pPr>
  </w:style>
  <w:style w:type="paragraph" w:customStyle="1" w:styleId="Normal1">
    <w:name w:val="Normal1"/>
    <w:rsid w:val="00FC4B08"/>
    <w:pPr>
      <w:suppressAutoHyphens/>
      <w:spacing w:after="0" w:line="240" w:lineRule="auto"/>
    </w:pPr>
    <w:rPr>
      <w:rFonts w:ascii="Cambria" w:eastAsia="Cambria" w:hAnsi="Cambria" w:cs="Cambria"/>
      <w:color w:val="000000"/>
      <w:sz w:val="24"/>
      <w:szCs w:val="24"/>
      <w:lang w:eastAsia="ja-JP"/>
    </w:rPr>
  </w:style>
  <w:style w:type="paragraph" w:styleId="NormalWeb">
    <w:name w:val="Normal (Web)"/>
    <w:basedOn w:val="Normal"/>
    <w:rsid w:val="00FC4B08"/>
    <w:pPr>
      <w:spacing w:before="100" w:after="100" w:line="260" w:lineRule="atLeast"/>
    </w:pPr>
    <w:rPr>
      <w:rFonts w:ascii="Verdana" w:eastAsia="Arial Unicode MS" w:hAnsi="Verdana" w:cs="Arial Unicode MS"/>
      <w:color w:val="000000"/>
      <w:sz w:val="20"/>
      <w:szCs w:val="20"/>
    </w:rPr>
  </w:style>
  <w:style w:type="paragraph" w:customStyle="1" w:styleId="Commentaire1">
    <w:name w:val="Commentaire1"/>
    <w:basedOn w:val="Normal"/>
    <w:rsid w:val="00FC4B08"/>
    <w:pPr>
      <w:spacing w:line="240" w:lineRule="auto"/>
    </w:pPr>
    <w:rPr>
      <w:sz w:val="20"/>
      <w:szCs w:val="20"/>
    </w:rPr>
  </w:style>
  <w:style w:type="character" w:customStyle="1" w:styleId="CommentaireCar">
    <w:name w:val="Commentaire Car"/>
    <w:basedOn w:val="Policepardfaut1"/>
    <w:rsid w:val="00FC4B08"/>
    <w:rPr>
      <w:sz w:val="20"/>
      <w:szCs w:val="20"/>
    </w:rPr>
  </w:style>
  <w:style w:type="character" w:customStyle="1" w:styleId="ParagraphedelisteCar">
    <w:name w:val="Paragraphe de liste Car"/>
    <w:aliases w:val="Titre1 Car,Reference 2 Car,References Car,Bullets Car,List Paragraph1 Car,Liste couleur - Accent 11 Car,Numbered List Paragraph Car,ReferencesCxSpLast Car,RM1 Car,List Bullet Mary Car,List Paragraph (numbered (a)) Car,Liste 1 Car"/>
    <w:qFormat/>
    <w:rsid w:val="00FC4B08"/>
  </w:style>
  <w:style w:type="paragraph" w:styleId="Pieddepage">
    <w:name w:val="footer"/>
    <w:basedOn w:val="Normal"/>
    <w:link w:val="PieddepageCar1"/>
    <w:unhideWhenUsed/>
    <w:rsid w:val="00FC4B08"/>
    <w:pPr>
      <w:tabs>
        <w:tab w:val="center" w:pos="4680"/>
        <w:tab w:val="right" w:pos="9360"/>
      </w:tabs>
      <w:spacing w:after="0" w:line="240" w:lineRule="auto"/>
    </w:pPr>
  </w:style>
  <w:style w:type="character" w:customStyle="1" w:styleId="PieddepageCar1">
    <w:name w:val="Pied de page Car1"/>
    <w:basedOn w:val="Policepardfaut"/>
    <w:link w:val="Pieddepage"/>
    <w:uiPriority w:val="99"/>
    <w:rsid w:val="00FC4B08"/>
  </w:style>
  <w:style w:type="paragraph" w:styleId="Paragraphedeliste">
    <w:name w:val="List Paragraph"/>
    <w:aliases w:val="Titre1,Reference 2,References,Bullets,List Paragraph1,Liste couleur - Accent 11,Numbered List Paragraph,ReferencesCxSpLast,RM1,List Bullet Mary,List Paragraph (numbered (a)),WB List Paragraph,Liste 1,List Paragraph nowy,l,lp1,texte"/>
    <w:basedOn w:val="Normal"/>
    <w:qFormat/>
    <w:rsid w:val="00CE6700"/>
    <w:pPr>
      <w:suppressAutoHyphens w:val="0"/>
      <w:autoSpaceDN/>
      <w:spacing w:line="259" w:lineRule="auto"/>
      <w:ind w:left="720"/>
      <w:contextualSpacing/>
      <w:textAlignment w:val="auto"/>
    </w:pPr>
    <w:rPr>
      <w:rFonts w:asciiTheme="minorHAnsi" w:eastAsiaTheme="minorHAnsi" w:hAnsiTheme="minorHAnsi" w:cstheme="minorBidi"/>
    </w:rPr>
  </w:style>
  <w:style w:type="paragraph" w:styleId="Corpsdetexte">
    <w:name w:val="Body Text"/>
    <w:basedOn w:val="Normal"/>
    <w:link w:val="CorpsdetexteCar"/>
    <w:uiPriority w:val="99"/>
    <w:unhideWhenUsed/>
    <w:rsid w:val="00CE6700"/>
    <w:pPr>
      <w:suppressAutoHyphens w:val="0"/>
      <w:autoSpaceDN/>
      <w:spacing w:after="120" w:line="276" w:lineRule="auto"/>
      <w:textAlignment w:val="auto"/>
    </w:pPr>
    <w:rPr>
      <w:rFonts w:cs="Times New Roman"/>
    </w:rPr>
  </w:style>
  <w:style w:type="character" w:customStyle="1" w:styleId="CorpsdetexteCar">
    <w:name w:val="Corps de texte Car"/>
    <w:basedOn w:val="Policepardfaut"/>
    <w:link w:val="Corpsdetexte"/>
    <w:uiPriority w:val="99"/>
    <w:rsid w:val="00CE6700"/>
    <w:rPr>
      <w:rFonts w:cs="Times New Roman"/>
    </w:rPr>
  </w:style>
  <w:style w:type="paragraph" w:customStyle="1" w:styleId="Paragraphedeliste10">
    <w:name w:val="Paragraphe de liste1"/>
    <w:basedOn w:val="Normal"/>
    <w:qFormat/>
    <w:rsid w:val="00CE6700"/>
    <w:pPr>
      <w:suppressAutoHyphens w:val="0"/>
      <w:autoSpaceDN/>
      <w:spacing w:after="200" w:line="276" w:lineRule="auto"/>
      <w:ind w:left="720"/>
      <w:contextualSpacing/>
      <w:textAlignment w:val="auto"/>
    </w:pPr>
    <w:rPr>
      <w:rFonts w:cs="Times New Roman"/>
    </w:rPr>
  </w:style>
  <w:style w:type="paragraph" w:styleId="Sous-titre">
    <w:name w:val="Subtitle"/>
    <w:basedOn w:val="Normal"/>
    <w:link w:val="Sous-titreCar"/>
    <w:qFormat/>
    <w:rsid w:val="002C48A2"/>
    <w:pPr>
      <w:suppressAutoHyphens w:val="0"/>
      <w:autoSpaceDN/>
      <w:spacing w:after="0" w:line="240" w:lineRule="auto"/>
      <w:textAlignment w:val="auto"/>
    </w:pPr>
    <w:rPr>
      <w:rFonts w:ascii="Times New Roman" w:eastAsia="Times New Roman" w:hAnsi="Times New Roman" w:cs="Times New Roman"/>
      <w:sz w:val="24"/>
      <w:szCs w:val="20"/>
      <w:u w:val="single"/>
      <w:lang w:eastAsia="fr-FR"/>
    </w:rPr>
  </w:style>
  <w:style w:type="character" w:customStyle="1" w:styleId="Sous-titreCar">
    <w:name w:val="Sous-titre Car"/>
    <w:basedOn w:val="Policepardfaut"/>
    <w:link w:val="Sous-titre"/>
    <w:rsid w:val="002C48A2"/>
    <w:rPr>
      <w:rFonts w:ascii="Times New Roman" w:eastAsia="Times New Roman" w:hAnsi="Times New Roman" w:cs="Times New Roman"/>
      <w:sz w:val="24"/>
      <w:szCs w:val="20"/>
      <w:u w:val="single"/>
      <w:lang w:eastAsia="fr-FR"/>
    </w:rPr>
  </w:style>
  <w:style w:type="character" w:styleId="Marquedecommentaire">
    <w:name w:val="annotation reference"/>
    <w:uiPriority w:val="99"/>
    <w:semiHidden/>
    <w:unhideWhenUsed/>
    <w:rsid w:val="002C48A2"/>
    <w:rPr>
      <w:sz w:val="16"/>
      <w:szCs w:val="16"/>
    </w:rPr>
  </w:style>
  <w:style w:type="paragraph" w:styleId="Commentaire">
    <w:name w:val="annotation text"/>
    <w:basedOn w:val="Normal"/>
    <w:link w:val="CommentaireCar1"/>
    <w:uiPriority w:val="99"/>
    <w:unhideWhenUsed/>
    <w:rsid w:val="002C48A2"/>
    <w:pPr>
      <w:suppressAutoHyphens w:val="0"/>
      <w:autoSpaceDN/>
      <w:spacing w:line="259" w:lineRule="auto"/>
      <w:textAlignment w:val="auto"/>
    </w:pPr>
    <w:rPr>
      <w:rFonts w:cs="Times New Roman"/>
      <w:sz w:val="20"/>
      <w:szCs w:val="20"/>
    </w:rPr>
  </w:style>
  <w:style w:type="character" w:customStyle="1" w:styleId="CommentaireCar1">
    <w:name w:val="Commentaire Car1"/>
    <w:basedOn w:val="Policepardfaut"/>
    <w:link w:val="Commentaire"/>
    <w:uiPriority w:val="99"/>
    <w:rsid w:val="002C48A2"/>
    <w:rPr>
      <w:rFonts w:cs="Times New Roman"/>
      <w:sz w:val="20"/>
      <w:szCs w:val="20"/>
    </w:rPr>
  </w:style>
  <w:style w:type="paragraph" w:styleId="Textedebulles">
    <w:name w:val="Balloon Text"/>
    <w:basedOn w:val="Normal"/>
    <w:link w:val="TextedebullesCar"/>
    <w:uiPriority w:val="99"/>
    <w:semiHidden/>
    <w:unhideWhenUsed/>
    <w:rsid w:val="002C48A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48A2"/>
    <w:rPr>
      <w:rFonts w:ascii="Segoe UI" w:hAnsi="Segoe UI" w:cs="Segoe UI"/>
      <w:sz w:val="18"/>
      <w:szCs w:val="18"/>
    </w:rPr>
  </w:style>
  <w:style w:type="character" w:customStyle="1" w:styleId="Titre1Car">
    <w:name w:val="Titre 1 Car"/>
    <w:basedOn w:val="Policepardfaut"/>
    <w:link w:val="Titre1"/>
    <w:uiPriority w:val="9"/>
    <w:rsid w:val="00351CA4"/>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351CA4"/>
    <w:pPr>
      <w:suppressAutoHyphens w:val="0"/>
      <w:autoSpaceDN/>
      <w:spacing w:line="259" w:lineRule="auto"/>
      <w:textAlignment w:val="auto"/>
      <w:outlineLvl w:val="9"/>
    </w:pPr>
    <w:rPr>
      <w:lang w:val="en-US"/>
    </w:rPr>
  </w:style>
  <w:style w:type="paragraph" w:styleId="TM9">
    <w:name w:val="toc 9"/>
    <w:basedOn w:val="Normal"/>
    <w:next w:val="Normal"/>
    <w:autoRedefine/>
    <w:uiPriority w:val="39"/>
    <w:semiHidden/>
    <w:unhideWhenUsed/>
    <w:rsid w:val="00351CA4"/>
    <w:pPr>
      <w:spacing w:after="100"/>
      <w:ind w:left="1760"/>
    </w:pPr>
  </w:style>
  <w:style w:type="paragraph" w:styleId="En-tte">
    <w:name w:val="header"/>
    <w:basedOn w:val="Normal"/>
    <w:link w:val="En-tteCar"/>
    <w:uiPriority w:val="99"/>
    <w:unhideWhenUsed/>
    <w:rsid w:val="00BA4D6E"/>
    <w:pPr>
      <w:tabs>
        <w:tab w:val="center" w:pos="4536"/>
        <w:tab w:val="right" w:pos="9072"/>
      </w:tabs>
      <w:spacing w:after="0" w:line="240" w:lineRule="auto"/>
    </w:pPr>
  </w:style>
  <w:style w:type="character" w:customStyle="1" w:styleId="En-tteCar">
    <w:name w:val="En-tête Car"/>
    <w:basedOn w:val="Policepardfaut"/>
    <w:link w:val="En-tte"/>
    <w:uiPriority w:val="99"/>
    <w:rsid w:val="00BA4D6E"/>
  </w:style>
  <w:style w:type="paragraph" w:styleId="Objetducommentaire">
    <w:name w:val="annotation subject"/>
    <w:basedOn w:val="Commentaire"/>
    <w:next w:val="Commentaire"/>
    <w:link w:val="ObjetducommentaireCar"/>
    <w:uiPriority w:val="99"/>
    <w:semiHidden/>
    <w:unhideWhenUsed/>
    <w:rsid w:val="00455F29"/>
    <w:pPr>
      <w:suppressAutoHyphens/>
      <w:autoSpaceDN w:val="0"/>
      <w:spacing w:line="240" w:lineRule="auto"/>
      <w:textAlignment w:val="baseline"/>
    </w:pPr>
    <w:rPr>
      <w:rFonts w:cs="Arial"/>
      <w:b/>
      <w:bCs/>
    </w:rPr>
  </w:style>
  <w:style w:type="character" w:customStyle="1" w:styleId="ObjetducommentaireCar">
    <w:name w:val="Objet du commentaire Car"/>
    <w:basedOn w:val="CommentaireCar1"/>
    <w:link w:val="Objetducommentaire"/>
    <w:uiPriority w:val="99"/>
    <w:semiHidden/>
    <w:rsid w:val="00455F29"/>
    <w:rPr>
      <w:rFonts w:cs="Times New Roman"/>
      <w:b/>
      <w:bCs/>
      <w:sz w:val="20"/>
      <w:szCs w:val="20"/>
    </w:rPr>
  </w:style>
  <w:style w:type="paragraph" w:customStyle="1" w:styleId="Default">
    <w:name w:val="Default"/>
    <w:rsid w:val="004668E4"/>
    <w:pPr>
      <w:autoSpaceDE w:val="0"/>
      <w:adjustRightInd w:val="0"/>
      <w:spacing w:after="0" w:line="240" w:lineRule="auto"/>
      <w:textAlignment w:val="auto"/>
    </w:pPr>
    <w:rPr>
      <w:rFonts w:cs="Calibri"/>
      <w:color w:val="000000"/>
      <w:sz w:val="24"/>
      <w:szCs w:val="24"/>
    </w:rPr>
  </w:style>
  <w:style w:type="character" w:customStyle="1" w:styleId="Titre5Car">
    <w:name w:val="Titre 5 Car"/>
    <w:basedOn w:val="Policepardfaut"/>
    <w:link w:val="Titre5"/>
    <w:uiPriority w:val="9"/>
    <w:rsid w:val="00CB05AE"/>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rsid w:val="00CB05AE"/>
    <w:rPr>
      <w:rFonts w:asciiTheme="majorHAnsi" w:eastAsiaTheme="majorEastAsia" w:hAnsiTheme="majorHAnsi" w:cstheme="majorBidi"/>
      <w:color w:val="1F3763" w:themeColor="accent1" w:themeShade="7F"/>
    </w:rPr>
  </w:style>
  <w:style w:type="paragraph" w:styleId="Corpsdetexte2">
    <w:name w:val="Body Text 2"/>
    <w:basedOn w:val="Normal"/>
    <w:link w:val="Corpsdetexte2Car"/>
    <w:uiPriority w:val="99"/>
    <w:semiHidden/>
    <w:unhideWhenUsed/>
    <w:rsid w:val="00CB05AE"/>
    <w:pPr>
      <w:spacing w:after="120" w:line="480" w:lineRule="auto"/>
    </w:pPr>
  </w:style>
  <w:style w:type="character" w:customStyle="1" w:styleId="Corpsdetexte2Car">
    <w:name w:val="Corps de texte 2 Car"/>
    <w:basedOn w:val="Policepardfaut"/>
    <w:link w:val="Corpsdetexte2"/>
    <w:uiPriority w:val="99"/>
    <w:semiHidden/>
    <w:rsid w:val="00CB05AE"/>
  </w:style>
  <w:style w:type="paragraph" w:styleId="Corpsdetexte3">
    <w:name w:val="Body Text 3"/>
    <w:basedOn w:val="Normal"/>
    <w:link w:val="Corpsdetexte3Car"/>
    <w:uiPriority w:val="99"/>
    <w:unhideWhenUsed/>
    <w:rsid w:val="00CB05AE"/>
    <w:pPr>
      <w:spacing w:after="120"/>
    </w:pPr>
    <w:rPr>
      <w:sz w:val="16"/>
      <w:szCs w:val="16"/>
    </w:rPr>
  </w:style>
  <w:style w:type="character" w:customStyle="1" w:styleId="Corpsdetexte3Car">
    <w:name w:val="Corps de texte 3 Car"/>
    <w:basedOn w:val="Policepardfaut"/>
    <w:link w:val="Corpsdetexte3"/>
    <w:uiPriority w:val="99"/>
    <w:rsid w:val="00CB05AE"/>
    <w:rPr>
      <w:sz w:val="16"/>
      <w:szCs w:val="16"/>
    </w:rPr>
  </w:style>
  <w:style w:type="paragraph" w:customStyle="1" w:styleId="Outline">
    <w:name w:val="Outline"/>
    <w:basedOn w:val="Normal"/>
    <w:rsid w:val="00CB05AE"/>
    <w:pPr>
      <w:suppressAutoHyphens w:val="0"/>
      <w:autoSpaceDN/>
      <w:spacing w:before="240" w:after="0" w:line="240" w:lineRule="auto"/>
      <w:textAlignment w:val="auto"/>
    </w:pPr>
    <w:rPr>
      <w:rFonts w:ascii="Times New Roman" w:eastAsia="Times New Roman" w:hAnsi="Times New Roman" w:cs="Times New Roman"/>
      <w:kern w:val="28"/>
      <w:sz w:val="24"/>
      <w:szCs w:val="20"/>
      <w:lang w:eastAsia="fr-FR"/>
    </w:rPr>
  </w:style>
  <w:style w:type="paragraph" w:customStyle="1" w:styleId="Par3bis">
    <w:name w:val="Par 3bis"/>
    <w:basedOn w:val="Normal"/>
    <w:rsid w:val="00CB05AE"/>
    <w:pPr>
      <w:suppressAutoHyphens w:val="0"/>
      <w:autoSpaceDN/>
      <w:spacing w:after="0" w:line="240" w:lineRule="auto"/>
      <w:ind w:left="2126" w:hanging="709"/>
      <w:jc w:val="both"/>
      <w:textAlignment w:val="auto"/>
    </w:pPr>
    <w:rPr>
      <w:rFonts w:ascii="CG Times (W1)" w:eastAsia="Times New Roman" w:hAnsi="CG Times (W1)" w:cs="Times New Roman"/>
      <w:color w:val="000000"/>
      <w:sz w:val="24"/>
      <w:szCs w:val="20"/>
      <w:lang w:eastAsia="fr-FR"/>
    </w:rPr>
  </w:style>
  <w:style w:type="paragraph" w:customStyle="1" w:styleId="Par1">
    <w:name w:val="Par 1"/>
    <w:basedOn w:val="Normal"/>
    <w:rsid w:val="00CB05AE"/>
    <w:pPr>
      <w:suppressAutoHyphens w:val="0"/>
      <w:autoSpaceDN/>
      <w:spacing w:after="0" w:line="240" w:lineRule="auto"/>
      <w:ind w:left="709"/>
      <w:jc w:val="both"/>
      <w:textAlignment w:val="auto"/>
    </w:pPr>
    <w:rPr>
      <w:rFonts w:ascii="CG Times (W1)" w:eastAsia="Times New Roman" w:hAnsi="CG Times (W1)" w:cs="Times New Roman"/>
      <w:color w:val="000000"/>
      <w:sz w:val="24"/>
      <w:szCs w:val="20"/>
      <w:lang w:eastAsia="fr-FR"/>
    </w:rPr>
  </w:style>
  <w:style w:type="paragraph" w:styleId="Normalcentr">
    <w:name w:val="Block Text"/>
    <w:basedOn w:val="Normal"/>
    <w:semiHidden/>
    <w:unhideWhenUsed/>
    <w:rsid w:val="00CA3033"/>
    <w:pPr>
      <w:suppressAutoHyphens w:val="0"/>
      <w:autoSpaceDN/>
      <w:spacing w:after="0" w:line="240" w:lineRule="auto"/>
      <w:ind w:left="180" w:right="1152"/>
      <w:jc w:val="both"/>
      <w:textAlignment w:val="auto"/>
    </w:pPr>
    <w:rPr>
      <w:rFonts w:ascii="Times New Roman" w:eastAsia="Times New Roman" w:hAnsi="Times New Roman" w:cs="Times New Roman"/>
      <w:szCs w:val="20"/>
      <w:lang w:eastAsia="fr-FR"/>
    </w:rPr>
  </w:style>
  <w:style w:type="paragraph" w:customStyle="1" w:styleId="0">
    <w:name w:val="0"/>
    <w:link w:val="0Car"/>
    <w:rsid w:val="00386629"/>
    <w:pPr>
      <w:tabs>
        <w:tab w:val="left" w:pos="1843"/>
        <w:tab w:val="right" w:pos="9072"/>
      </w:tabs>
      <w:autoSpaceDN/>
      <w:spacing w:after="60" w:line="240" w:lineRule="auto"/>
      <w:ind w:left="1134" w:firstLine="1"/>
      <w:jc w:val="both"/>
      <w:textAlignment w:val="auto"/>
    </w:pPr>
    <w:rPr>
      <w:rFonts w:ascii="Times New Roman" w:eastAsia="Times New Roman" w:hAnsi="Times New Roman" w:cs="Times New Roman"/>
      <w:szCs w:val="20"/>
      <w:lang w:eastAsia="fr-FR"/>
    </w:rPr>
  </w:style>
  <w:style w:type="character" w:customStyle="1" w:styleId="0Car">
    <w:name w:val="0 Car"/>
    <w:link w:val="0"/>
    <w:rsid w:val="00386629"/>
    <w:rPr>
      <w:rFonts w:ascii="Times New Roman" w:eastAsia="Times New Roman" w:hAnsi="Times New Roman" w:cs="Times New Roman"/>
      <w:szCs w:val="20"/>
      <w:lang w:eastAsia="fr-FR"/>
    </w:rPr>
  </w:style>
  <w:style w:type="paragraph" w:styleId="Rvision">
    <w:name w:val="Revision"/>
    <w:hidden/>
    <w:uiPriority w:val="99"/>
    <w:semiHidden/>
    <w:rsid w:val="00BF52D8"/>
    <w:pPr>
      <w:autoSpaceDN/>
      <w:spacing w:after="0" w:line="240" w:lineRule="auto"/>
      <w:textAlignment w:val="auto"/>
    </w:pPr>
  </w:style>
  <w:style w:type="paragraph" w:customStyle="1" w:styleId="Puce1">
    <w:name w:val="Puce 1"/>
    <w:basedOn w:val="Normal"/>
    <w:link w:val="Puce1Car"/>
    <w:qFormat/>
    <w:rsid w:val="008F6DAB"/>
    <w:pPr>
      <w:numPr>
        <w:numId w:val="37"/>
      </w:numPr>
      <w:suppressAutoHyphens w:val="0"/>
      <w:autoSpaceDN/>
      <w:spacing w:after="0" w:line="240" w:lineRule="auto"/>
      <w:jc w:val="both"/>
      <w:textAlignment w:val="auto"/>
    </w:pPr>
    <w:rPr>
      <w:rFonts w:ascii="Tahoma" w:eastAsia="Times New Roman" w:hAnsi="Tahoma" w:cs="Times New Roman"/>
      <w:sz w:val="20"/>
      <w:szCs w:val="20"/>
    </w:rPr>
  </w:style>
  <w:style w:type="character" w:customStyle="1" w:styleId="Puce1Car">
    <w:name w:val="Puce 1 Car"/>
    <w:link w:val="Puce1"/>
    <w:rsid w:val="008F6DAB"/>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312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oter" Target="foot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5EF1EC45-7261-4E05-A589-296943B9F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2733A7-8256-4B79-A355-EAF5722032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26966A-F38A-439D-87EB-9D6B353AB940}">
  <ds:schemaRefs>
    <ds:schemaRef ds:uri="http://schemas.microsoft.com/sharepoint/v3/contenttype/forms"/>
  </ds:schemaRefs>
</ds:datastoreItem>
</file>

<file path=customXml/itemProps4.xml><?xml version="1.0" encoding="utf-8"?>
<ds:datastoreItem xmlns:ds="http://schemas.openxmlformats.org/officeDocument/2006/customXml" ds:itemID="{E03A71CA-554C-42CB-BC0D-7E00543C1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4012</Words>
  <Characters>22067</Characters>
  <Application>Microsoft Office Word</Application>
  <DocSecurity>0</DocSecurity>
  <Lines>183</Lines>
  <Paragraphs>52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Mounir</dc:creator>
  <cp:lastModifiedBy>iso ly</cp:lastModifiedBy>
  <cp:revision>2</cp:revision>
  <cp:lastPrinted>2021-12-09T18:29:00Z</cp:lastPrinted>
  <dcterms:created xsi:type="dcterms:W3CDTF">2022-02-10T12:02:00Z</dcterms:created>
  <dcterms:modified xsi:type="dcterms:W3CDTF">2022-02-10T12:02:00Z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